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8FB" w:rsidRPr="003C057F" w:rsidRDefault="00F50164" w:rsidP="00370744">
      <w:pPr>
        <w:pBdr>
          <w:top w:val="double" w:sz="4" w:space="8" w:color="auto"/>
          <w:left w:val="double" w:sz="4" w:space="4" w:color="auto"/>
          <w:bottom w:val="double" w:sz="4" w:space="0" w:color="auto"/>
          <w:right w:val="double" w:sz="4" w:space="4" w:color="auto"/>
        </w:pBdr>
        <w:shd w:val="clear" w:color="auto" w:fill="EEECE1" w:themeFill="background2"/>
        <w:spacing w:after="0" w:line="360" w:lineRule="auto"/>
        <w:jc w:val="center"/>
        <w:rPr>
          <w:rFonts w:ascii="Castellar" w:eastAsia="BatangChe" w:hAnsi="Castellar"/>
          <w:b/>
          <w:bCs/>
          <w:i/>
          <w:iCs/>
          <w:sz w:val="28"/>
          <w:szCs w:val="28"/>
        </w:rPr>
      </w:pPr>
      <w:r w:rsidRPr="003C057F">
        <w:rPr>
          <w:rFonts w:ascii="Castellar" w:eastAsia="BatangChe" w:hAnsi="Castellar"/>
          <w:b/>
          <w:bCs/>
          <w:i/>
          <w:iCs/>
          <w:sz w:val="28"/>
          <w:szCs w:val="28"/>
        </w:rPr>
        <w:t>Contrat de vente</w:t>
      </w:r>
      <w:r w:rsidR="003C057F">
        <w:rPr>
          <w:rFonts w:ascii="Castellar" w:eastAsia="BatangChe" w:hAnsi="Castellar"/>
          <w:b/>
          <w:bCs/>
          <w:i/>
          <w:iCs/>
          <w:sz w:val="28"/>
          <w:szCs w:val="28"/>
        </w:rPr>
        <w:t xml:space="preserve"> de </w:t>
      </w:r>
      <w:r w:rsidR="00370744">
        <w:rPr>
          <w:rFonts w:ascii="Castellar" w:eastAsia="BatangChe" w:hAnsi="Castellar"/>
          <w:b/>
          <w:bCs/>
          <w:i/>
          <w:iCs/>
          <w:sz w:val="28"/>
          <w:szCs w:val="28"/>
        </w:rPr>
        <w:t>marchandises</w:t>
      </w:r>
    </w:p>
    <w:p w:rsidR="00F50164" w:rsidRPr="00F50164" w:rsidRDefault="00F50164" w:rsidP="00F50164">
      <w:pPr>
        <w:jc w:val="center"/>
        <w:rPr>
          <w:rFonts w:ascii="Castellar" w:hAnsi="Castellar"/>
          <w:sz w:val="24"/>
          <w:szCs w:val="24"/>
        </w:rPr>
      </w:pPr>
    </w:p>
    <w:p w:rsidR="003C057F" w:rsidRDefault="003C057F" w:rsidP="00F50164">
      <w:pPr>
        <w:jc w:val="center"/>
        <w:rPr>
          <w:rFonts w:ascii="Castellar" w:hAnsi="Castellar"/>
        </w:rPr>
      </w:pPr>
    </w:p>
    <w:p w:rsidR="00F50164" w:rsidRPr="00143645" w:rsidRDefault="005648FB" w:rsidP="00F50164">
      <w:pPr>
        <w:jc w:val="center"/>
        <w:rPr>
          <w:rFonts w:ascii="Castellar" w:hAnsi="Castellar"/>
          <w:b/>
          <w:bCs/>
          <w:i/>
          <w:iCs/>
          <w:sz w:val="20"/>
          <w:szCs w:val="20"/>
        </w:rPr>
      </w:pPr>
      <w:r w:rsidRPr="00143645">
        <w:rPr>
          <w:rFonts w:ascii="Castellar" w:hAnsi="Castellar"/>
          <w:b/>
          <w:bCs/>
          <w:i/>
          <w:iCs/>
          <w:sz w:val="20"/>
          <w:szCs w:val="20"/>
        </w:rPr>
        <w:t>ENTRE LES SOUSSIGNÉS</w:t>
      </w:r>
    </w:p>
    <w:p w:rsidR="00F50164" w:rsidRPr="00143645" w:rsidRDefault="00F50164" w:rsidP="00766762">
      <w:pPr>
        <w:rPr>
          <w:rFonts w:asciiTheme="majorBidi" w:hAnsiTheme="majorBidi" w:cstheme="majorBidi"/>
          <w:b/>
          <w:bCs/>
        </w:rPr>
      </w:pPr>
      <w:r w:rsidRPr="00143645">
        <w:rPr>
          <w:rFonts w:asciiTheme="majorBidi" w:hAnsiTheme="majorBidi" w:cstheme="majorBidi"/>
          <w:b/>
          <w:bCs/>
        </w:rPr>
        <w:t>Mr/Mme/S</w:t>
      </w:r>
      <w:r w:rsidRPr="00143645">
        <w:rPr>
          <w:rFonts w:asciiTheme="majorBidi" w:hAnsiTheme="majorBidi" w:cstheme="majorBidi"/>
          <w:b/>
          <w:bCs/>
          <w:vertAlign w:val="superscript"/>
        </w:rPr>
        <w:t>té </w:t>
      </w:r>
      <w:r w:rsidRPr="00143645">
        <w:rPr>
          <w:rFonts w:asciiTheme="majorBidi" w:hAnsiTheme="majorBidi" w:cstheme="majorBidi"/>
          <w:b/>
          <w:bCs/>
        </w:rPr>
        <w:t>: --------------------------------------  ------------------------------------  ----</w:t>
      </w:r>
      <w:r w:rsidR="00766762" w:rsidRPr="00143645">
        <w:rPr>
          <w:rFonts w:asciiTheme="majorBidi" w:hAnsiTheme="majorBidi" w:cstheme="majorBidi"/>
          <w:b/>
          <w:bCs/>
        </w:rPr>
        <w:t>----</w:t>
      </w:r>
      <w:r w:rsidR="00143645">
        <w:rPr>
          <w:rFonts w:asciiTheme="majorBidi" w:hAnsiTheme="majorBidi" w:cstheme="majorBidi"/>
          <w:b/>
          <w:bCs/>
        </w:rPr>
        <w:t>--------------------</w:t>
      </w:r>
    </w:p>
    <w:p w:rsidR="00F50164" w:rsidRPr="00143645" w:rsidRDefault="00F50164" w:rsidP="00F50164">
      <w:pPr>
        <w:spacing w:after="0"/>
        <w:rPr>
          <w:rFonts w:asciiTheme="majorBidi" w:hAnsiTheme="majorBidi" w:cstheme="majorBidi"/>
          <w:b/>
          <w:bCs/>
        </w:rPr>
      </w:pPr>
      <w:r w:rsidRPr="00143645">
        <w:rPr>
          <w:rFonts w:asciiTheme="majorBidi" w:hAnsiTheme="majorBidi" w:cstheme="majorBidi"/>
          <w:b/>
          <w:bCs/>
        </w:rPr>
        <w:t>Adresse/Siège </w:t>
      </w:r>
      <w:r w:rsidR="00143645" w:rsidRPr="00143645">
        <w:rPr>
          <w:rFonts w:asciiTheme="majorBidi" w:hAnsiTheme="majorBidi" w:cstheme="majorBidi"/>
          <w:b/>
          <w:bCs/>
        </w:rPr>
        <w:t xml:space="preserve">Social </w:t>
      </w:r>
      <w:r w:rsidRPr="00143645">
        <w:rPr>
          <w:rFonts w:asciiTheme="majorBidi" w:hAnsiTheme="majorBidi" w:cstheme="majorBidi"/>
          <w:b/>
          <w:bCs/>
        </w:rPr>
        <w:t>: ---------------------------------------------------------------------------------</w:t>
      </w:r>
      <w:r w:rsidR="00143645">
        <w:rPr>
          <w:rFonts w:asciiTheme="majorBidi" w:hAnsiTheme="majorBidi" w:cstheme="majorBidi"/>
          <w:b/>
          <w:bCs/>
        </w:rPr>
        <w:t>--------------</w:t>
      </w:r>
    </w:p>
    <w:p w:rsidR="00F50164" w:rsidRPr="00143645" w:rsidRDefault="00143645" w:rsidP="00443A08">
      <w:pPr>
        <w:spacing w:after="0"/>
        <w:jc w:val="right"/>
        <w:rPr>
          <w:rFonts w:ascii="Centaur" w:hAnsi="Centaur" w:cstheme="majorBidi"/>
          <w:b/>
          <w:bCs/>
        </w:rPr>
      </w:pPr>
      <w:r w:rsidRPr="00143645">
        <w:rPr>
          <w:rFonts w:ascii="Centaur" w:hAnsi="Centaur" w:cstheme="majorBidi"/>
          <w:b/>
          <w:bCs/>
        </w:rPr>
        <w:t xml:space="preserve">Ci-après </w:t>
      </w:r>
      <w:r w:rsidR="00443A08" w:rsidRPr="00143645">
        <w:rPr>
          <w:rFonts w:ascii="Centaur" w:hAnsi="Centaur" w:cstheme="majorBidi"/>
          <w:b/>
          <w:bCs/>
        </w:rPr>
        <w:t>dénommé</w:t>
      </w:r>
      <w:r w:rsidRPr="00143645">
        <w:rPr>
          <w:rFonts w:ascii="Centaur" w:hAnsi="Centaur" w:cstheme="majorBidi"/>
          <w:b/>
          <w:bCs/>
        </w:rPr>
        <w:t xml:space="preserve"> </w:t>
      </w:r>
      <w:r w:rsidR="00766762" w:rsidRPr="00143645">
        <w:rPr>
          <w:rFonts w:ascii="Centaur" w:hAnsi="Centaur" w:cstheme="majorBidi"/>
          <w:b/>
          <w:bCs/>
        </w:rPr>
        <w:t xml:space="preserve">(e) </w:t>
      </w:r>
      <w:r w:rsidR="00F50164" w:rsidRPr="00143645">
        <w:rPr>
          <w:rFonts w:ascii="Centaur" w:hAnsi="Centaur" w:cstheme="majorBidi"/>
          <w:b/>
          <w:bCs/>
        </w:rPr>
        <w:t>Vendeur</w:t>
      </w:r>
      <w:r w:rsidR="00443A08">
        <w:rPr>
          <w:rFonts w:ascii="Centaur" w:hAnsi="Centaur" w:cstheme="majorBidi"/>
          <w:b/>
          <w:bCs/>
        </w:rPr>
        <w:t>/propriétaire</w:t>
      </w:r>
      <w:r w:rsidR="00766762" w:rsidRPr="00143645">
        <w:rPr>
          <w:rFonts w:ascii="Centaur" w:hAnsi="Centaur" w:cstheme="majorBidi"/>
          <w:b/>
          <w:bCs/>
        </w:rPr>
        <w:t>/Fournisseur</w:t>
      </w:r>
      <w:r w:rsidR="00F50164" w:rsidRPr="00143645">
        <w:rPr>
          <w:rFonts w:ascii="Centaur" w:hAnsi="Centaur" w:cstheme="majorBidi"/>
          <w:b/>
          <w:bCs/>
        </w:rPr>
        <w:t>.</w:t>
      </w:r>
    </w:p>
    <w:p w:rsidR="00F50164" w:rsidRPr="00143645" w:rsidRDefault="00F50164" w:rsidP="00F50164">
      <w:pPr>
        <w:spacing w:after="0"/>
        <w:rPr>
          <w:rFonts w:ascii="Centaur" w:hAnsi="Centaur" w:cstheme="majorBidi"/>
          <w:b/>
          <w:bCs/>
        </w:rPr>
      </w:pPr>
      <w:r w:rsidRPr="00143645">
        <w:rPr>
          <w:rFonts w:ascii="Centaur" w:hAnsi="Centaur" w:cstheme="majorBidi"/>
          <w:b/>
          <w:bCs/>
        </w:rPr>
        <w:t>D’une part ;</w:t>
      </w:r>
    </w:p>
    <w:p w:rsidR="00F50164" w:rsidRPr="00143645" w:rsidRDefault="00F50164" w:rsidP="00F50164">
      <w:pPr>
        <w:spacing w:after="0"/>
        <w:rPr>
          <w:b/>
          <w:bCs/>
        </w:rPr>
      </w:pPr>
    </w:p>
    <w:p w:rsidR="00F50164" w:rsidRPr="00143645" w:rsidRDefault="00F50164" w:rsidP="005648FB">
      <w:pPr>
        <w:jc w:val="center"/>
        <w:rPr>
          <w:rFonts w:ascii="Castellar" w:hAnsi="Castellar"/>
          <w:b/>
          <w:bCs/>
          <w:i/>
          <w:iCs/>
          <w:sz w:val="20"/>
          <w:szCs w:val="20"/>
        </w:rPr>
      </w:pPr>
      <w:r w:rsidRPr="00143645">
        <w:rPr>
          <w:rFonts w:ascii="Castellar" w:hAnsi="Castellar"/>
          <w:b/>
          <w:bCs/>
          <w:i/>
          <w:iCs/>
          <w:sz w:val="20"/>
          <w:szCs w:val="20"/>
        </w:rPr>
        <w:t>Et</w:t>
      </w:r>
    </w:p>
    <w:p w:rsidR="00F50164" w:rsidRPr="00143645" w:rsidRDefault="00F50164" w:rsidP="005648FB">
      <w:pPr>
        <w:rPr>
          <w:rFonts w:asciiTheme="majorBidi" w:hAnsiTheme="majorBidi" w:cstheme="majorBidi"/>
          <w:b/>
          <w:bCs/>
        </w:rPr>
      </w:pPr>
      <w:r w:rsidRPr="00143645">
        <w:rPr>
          <w:rFonts w:asciiTheme="majorBidi" w:hAnsiTheme="majorBidi" w:cstheme="majorBidi"/>
          <w:b/>
          <w:bCs/>
        </w:rPr>
        <w:t>Mr/Mme/Sté : -----------------------------------  ----------------------------------------  ----------</w:t>
      </w:r>
      <w:r w:rsidR="005648FB" w:rsidRPr="00143645">
        <w:rPr>
          <w:rFonts w:asciiTheme="majorBidi" w:hAnsiTheme="majorBidi" w:cstheme="majorBidi"/>
          <w:b/>
          <w:bCs/>
        </w:rPr>
        <w:t>----------------</w:t>
      </w:r>
    </w:p>
    <w:p w:rsidR="00F50164" w:rsidRPr="00143645" w:rsidRDefault="00F50164" w:rsidP="00143645">
      <w:pPr>
        <w:spacing w:after="0"/>
        <w:jc w:val="right"/>
        <w:rPr>
          <w:rFonts w:asciiTheme="majorBidi" w:hAnsiTheme="majorBidi" w:cstheme="majorBidi"/>
          <w:b/>
          <w:bCs/>
        </w:rPr>
      </w:pPr>
      <w:r w:rsidRPr="00143645">
        <w:rPr>
          <w:rFonts w:asciiTheme="majorBidi" w:hAnsiTheme="majorBidi" w:cstheme="majorBidi"/>
          <w:b/>
          <w:bCs/>
        </w:rPr>
        <w:t>Adresse/ Siège</w:t>
      </w:r>
      <w:r w:rsidR="00143645" w:rsidRPr="00143645">
        <w:rPr>
          <w:rFonts w:asciiTheme="majorBidi" w:hAnsiTheme="majorBidi" w:cstheme="majorBidi"/>
          <w:b/>
          <w:bCs/>
        </w:rPr>
        <w:t xml:space="preserve"> Social</w:t>
      </w:r>
      <w:r w:rsidRPr="00143645">
        <w:rPr>
          <w:rFonts w:asciiTheme="majorBidi" w:hAnsiTheme="majorBidi" w:cstheme="majorBidi"/>
          <w:b/>
          <w:bCs/>
        </w:rPr>
        <w:t> : --------------------------------------------------------------------------------</w:t>
      </w:r>
      <w:r w:rsidR="00143645">
        <w:rPr>
          <w:rFonts w:asciiTheme="majorBidi" w:hAnsiTheme="majorBidi" w:cstheme="majorBidi"/>
          <w:b/>
          <w:bCs/>
        </w:rPr>
        <w:t>--------------</w:t>
      </w:r>
      <w:r w:rsidRPr="00143645">
        <w:rPr>
          <w:rFonts w:asciiTheme="majorBidi" w:hAnsiTheme="majorBidi" w:cstheme="majorBidi"/>
          <w:b/>
          <w:bCs/>
        </w:rPr>
        <w:t xml:space="preserve">                                                                                             </w:t>
      </w:r>
      <w:r w:rsidRPr="00143645">
        <w:rPr>
          <w:rFonts w:ascii="Centaur" w:hAnsi="Centaur" w:cstheme="majorBidi"/>
          <w:b/>
          <w:bCs/>
        </w:rPr>
        <w:t>Ci-après dénommé</w:t>
      </w:r>
      <w:r w:rsidR="00443A08">
        <w:rPr>
          <w:rFonts w:ascii="Centaur" w:hAnsi="Centaur" w:cstheme="majorBidi"/>
          <w:b/>
          <w:bCs/>
        </w:rPr>
        <w:t xml:space="preserve"> (e)</w:t>
      </w:r>
      <w:r w:rsidRPr="00143645">
        <w:rPr>
          <w:rFonts w:ascii="Centaur" w:hAnsi="Centaur" w:cstheme="majorBidi"/>
          <w:b/>
          <w:bCs/>
        </w:rPr>
        <w:t xml:space="preserve"> Acheteur</w:t>
      </w:r>
      <w:r w:rsidR="00766762" w:rsidRPr="00143645">
        <w:rPr>
          <w:rFonts w:ascii="Centaur" w:hAnsi="Centaur" w:cstheme="majorBidi"/>
          <w:b/>
          <w:bCs/>
        </w:rPr>
        <w:t>/</w:t>
      </w:r>
      <w:r w:rsidR="00143645" w:rsidRPr="00143645">
        <w:rPr>
          <w:rFonts w:ascii="Centaur" w:hAnsi="Centaur" w:cstheme="majorBidi"/>
          <w:b/>
          <w:bCs/>
        </w:rPr>
        <w:t>acquéreur</w:t>
      </w:r>
      <w:r w:rsidR="00766762" w:rsidRPr="00143645">
        <w:rPr>
          <w:rFonts w:ascii="Centaur" w:hAnsi="Centaur" w:cstheme="majorBidi"/>
          <w:b/>
          <w:bCs/>
        </w:rPr>
        <w:t>/client</w:t>
      </w:r>
      <w:r w:rsidRPr="00143645">
        <w:rPr>
          <w:rFonts w:ascii="Centaur" w:hAnsi="Centaur" w:cstheme="majorBidi"/>
          <w:b/>
          <w:bCs/>
        </w:rPr>
        <w:t>.</w:t>
      </w:r>
    </w:p>
    <w:p w:rsidR="00F50164" w:rsidRPr="00143645" w:rsidRDefault="00F50164" w:rsidP="00F50164">
      <w:pPr>
        <w:spacing w:after="0"/>
        <w:rPr>
          <w:rFonts w:ascii="Centaur" w:hAnsi="Centaur" w:cstheme="majorBidi"/>
          <w:b/>
          <w:bCs/>
        </w:rPr>
      </w:pPr>
      <w:r w:rsidRPr="00143645">
        <w:rPr>
          <w:rFonts w:ascii="Centaur" w:hAnsi="Centaur" w:cstheme="majorBidi"/>
          <w:b/>
          <w:bCs/>
        </w:rPr>
        <w:t>D’autre part ;</w:t>
      </w:r>
    </w:p>
    <w:p w:rsidR="005648FB" w:rsidRPr="00143645" w:rsidRDefault="00A57367" w:rsidP="005648FB">
      <w:pPr>
        <w:tabs>
          <w:tab w:val="right" w:pos="9072"/>
        </w:tabs>
        <w:spacing w:after="0"/>
        <w:rPr>
          <w:rFonts w:asciiTheme="majorBidi" w:hAnsiTheme="majorBidi" w:cstheme="majorBidi"/>
          <w:b/>
          <w:bCs/>
        </w:rPr>
      </w:pPr>
      <w:r>
        <w:rPr>
          <w:rFonts w:asciiTheme="majorBidi" w:hAnsiTheme="majorBidi" w:cstheme="majorBidi"/>
          <w:b/>
          <w:bCs/>
          <w:noProof/>
          <w:lang w:eastAsia="fr-FR"/>
        </w:rPr>
        <w:pict>
          <v:shapetype id="_x0000_t32" coordsize="21600,21600" o:spt="32" o:oned="t" path="m,l21600,21600e" filled="f">
            <v:path arrowok="t" fillok="f" o:connecttype="none"/>
            <o:lock v:ext="edit" shapetype="t"/>
          </v:shapetype>
          <v:shape id="_x0000_s1027" type="#_x0000_t32" style="position:absolute;margin-left:1.15pt;margin-top:8.75pt;width:455.25pt;height:0;z-index:251658240" o:connectortype="straight" strokecolor="black [3213]" strokeweight="1pt">
            <v:stroke dashstyle="longDashDotDot" startarrow="diamond" startarrowwidth="narrow" startarrowlength="short" endarrow="diamond" endarrowwidth="narrow" endarrowlength="short"/>
            <w10:wrap type="square"/>
          </v:shape>
        </w:pict>
      </w:r>
      <w:r w:rsidR="005648FB" w:rsidRPr="00143645">
        <w:rPr>
          <w:rFonts w:asciiTheme="majorBidi" w:hAnsiTheme="majorBidi" w:cstheme="majorBidi"/>
          <w:b/>
          <w:bCs/>
        </w:rPr>
        <w:tab/>
      </w:r>
    </w:p>
    <w:p w:rsidR="003C057F" w:rsidRPr="00143645" w:rsidRDefault="003C057F" w:rsidP="00AF7DDB">
      <w:pPr>
        <w:tabs>
          <w:tab w:val="right" w:pos="9072"/>
        </w:tabs>
        <w:spacing w:after="0"/>
        <w:jc w:val="center"/>
        <w:rPr>
          <w:rFonts w:asciiTheme="majorBidi" w:hAnsiTheme="majorBidi" w:cstheme="majorBidi"/>
          <w:b/>
          <w:bCs/>
          <w:i/>
          <w:iCs/>
        </w:rPr>
      </w:pPr>
    </w:p>
    <w:p w:rsidR="005648FB" w:rsidRDefault="004135D1" w:rsidP="00AF7DDB">
      <w:pPr>
        <w:tabs>
          <w:tab w:val="right" w:pos="9072"/>
        </w:tabs>
        <w:spacing w:after="0"/>
        <w:jc w:val="center"/>
        <w:rPr>
          <w:rFonts w:asciiTheme="majorBidi" w:hAnsiTheme="majorBidi" w:cstheme="majorBidi"/>
          <w:b/>
          <w:bCs/>
          <w:i/>
          <w:iCs/>
        </w:rPr>
      </w:pPr>
      <w:r w:rsidRPr="00755715">
        <w:rPr>
          <w:rFonts w:asciiTheme="majorBidi" w:hAnsiTheme="majorBidi" w:cstheme="majorBidi"/>
          <w:b/>
          <w:bCs/>
          <w:i/>
          <w:iCs/>
          <w:sz w:val="20"/>
          <w:szCs w:val="20"/>
        </w:rPr>
        <w:t>IL EST CONVENU ET ARRETÉ CE QUI SUIT :</w:t>
      </w:r>
    </w:p>
    <w:p w:rsidR="004135D1" w:rsidRDefault="004135D1" w:rsidP="00AF7DDB">
      <w:pPr>
        <w:tabs>
          <w:tab w:val="right" w:pos="9072"/>
        </w:tabs>
        <w:spacing w:after="0"/>
        <w:rPr>
          <w:rFonts w:asciiTheme="majorBidi" w:hAnsiTheme="majorBidi" w:cstheme="majorBidi"/>
        </w:rPr>
      </w:pPr>
    </w:p>
    <w:p w:rsidR="00D86E08" w:rsidRPr="00FC2A5D" w:rsidRDefault="00D86E08" w:rsidP="00AF7DDB">
      <w:pPr>
        <w:tabs>
          <w:tab w:val="right" w:pos="9072"/>
        </w:tabs>
        <w:spacing w:line="240" w:lineRule="auto"/>
        <w:jc w:val="both"/>
        <w:rPr>
          <w:rFonts w:ascii="Castellar" w:hAnsi="Castellar" w:cstheme="majorBidi"/>
          <w:b/>
          <w:bCs/>
          <w:sz w:val="20"/>
          <w:szCs w:val="20"/>
        </w:rPr>
      </w:pPr>
      <w:r w:rsidRPr="00FC2A5D">
        <w:rPr>
          <w:rFonts w:ascii="Castellar" w:hAnsi="Castellar" w:cstheme="majorBidi"/>
          <w:b/>
          <w:bCs/>
          <w:sz w:val="20"/>
          <w:szCs w:val="20"/>
        </w:rPr>
        <w:t>Article 1 : objet du contrat :</w:t>
      </w:r>
    </w:p>
    <w:p w:rsidR="00D86E08" w:rsidRDefault="00D86E08" w:rsidP="00AF7DDB">
      <w:pPr>
        <w:tabs>
          <w:tab w:val="right" w:pos="9072"/>
        </w:tabs>
        <w:spacing w:before="240" w:after="0" w:line="480" w:lineRule="auto"/>
        <w:jc w:val="both"/>
        <w:rPr>
          <w:rFonts w:asciiTheme="majorBidi" w:hAnsiTheme="majorBidi" w:cstheme="majorBidi"/>
        </w:rPr>
      </w:pPr>
      <w:r>
        <w:rPr>
          <w:rFonts w:asciiTheme="majorBidi" w:hAnsiTheme="majorBidi" w:cstheme="majorBidi"/>
        </w:rPr>
        <w:t xml:space="preserve">Le </w:t>
      </w:r>
      <w:r w:rsidR="00F271E6">
        <w:rPr>
          <w:rFonts w:asciiTheme="majorBidi" w:hAnsiTheme="majorBidi" w:cstheme="majorBidi"/>
        </w:rPr>
        <w:t>présent</w:t>
      </w:r>
      <w:r>
        <w:rPr>
          <w:rFonts w:asciiTheme="majorBidi" w:hAnsiTheme="majorBidi" w:cstheme="majorBidi"/>
        </w:rPr>
        <w:t xml:space="preserve"> contrat a pour objet la vente des biens désignés ci-après ;</w:t>
      </w:r>
    </w:p>
    <w:p w:rsidR="00D86E08" w:rsidRPr="00F271E6" w:rsidRDefault="00D86E08" w:rsidP="00AF7DDB">
      <w:pPr>
        <w:pStyle w:val="Paragraphedeliste"/>
        <w:numPr>
          <w:ilvl w:val="0"/>
          <w:numId w:val="2"/>
        </w:numPr>
        <w:tabs>
          <w:tab w:val="right" w:pos="9072"/>
        </w:tabs>
        <w:spacing w:after="0" w:line="480" w:lineRule="auto"/>
        <w:ind w:left="284" w:hanging="284"/>
        <w:jc w:val="both"/>
        <w:rPr>
          <w:rFonts w:asciiTheme="majorBidi" w:hAnsiTheme="majorBidi" w:cstheme="majorBidi"/>
        </w:rPr>
      </w:pPr>
      <w:r w:rsidRPr="00F271E6">
        <w:rPr>
          <w:rFonts w:asciiTheme="majorBidi" w:hAnsiTheme="majorBidi" w:cstheme="majorBidi"/>
        </w:rPr>
        <w:t xml:space="preserve">Citer </w:t>
      </w:r>
      <w:r w:rsidR="00F271E6" w:rsidRPr="00F271E6">
        <w:rPr>
          <w:rFonts w:asciiTheme="majorBidi" w:hAnsiTheme="majorBidi" w:cstheme="majorBidi"/>
        </w:rPr>
        <w:t>avec précision la nature</w:t>
      </w:r>
      <w:r w:rsidRPr="00F271E6">
        <w:rPr>
          <w:rFonts w:asciiTheme="majorBidi" w:hAnsiTheme="majorBidi" w:cstheme="majorBidi"/>
        </w:rPr>
        <w:t xml:space="preserve"> de la marchandise</w:t>
      </w:r>
      <w:r w:rsidR="00F271E6" w:rsidRPr="00F271E6">
        <w:rPr>
          <w:rFonts w:asciiTheme="majorBidi" w:hAnsiTheme="majorBidi" w:cstheme="majorBidi"/>
        </w:rPr>
        <w:t xml:space="preserve"> objet du dit contrat et s</w:t>
      </w:r>
      <w:r w:rsidRPr="00F271E6">
        <w:rPr>
          <w:rFonts w:asciiTheme="majorBidi" w:hAnsiTheme="majorBidi" w:cstheme="majorBidi"/>
        </w:rPr>
        <w:t>a quantité</w:t>
      </w:r>
      <w:r w:rsidR="00F271E6" w:rsidRPr="00F271E6">
        <w:rPr>
          <w:rFonts w:asciiTheme="majorBidi" w:hAnsiTheme="majorBidi" w:cstheme="majorBidi"/>
        </w:rPr>
        <w:t>.</w:t>
      </w:r>
    </w:p>
    <w:p w:rsidR="00F271E6" w:rsidRDefault="00F271E6" w:rsidP="00AF7DDB">
      <w:pPr>
        <w:pStyle w:val="Paragraphedeliste"/>
        <w:numPr>
          <w:ilvl w:val="0"/>
          <w:numId w:val="1"/>
        </w:numPr>
        <w:tabs>
          <w:tab w:val="right" w:pos="9072"/>
        </w:tabs>
        <w:spacing w:after="0" w:line="480" w:lineRule="auto"/>
        <w:jc w:val="both"/>
        <w:rPr>
          <w:rFonts w:asciiTheme="majorBidi" w:hAnsiTheme="majorBidi" w:cstheme="majorBidi"/>
        </w:rPr>
      </w:pPr>
      <w:r>
        <w:rPr>
          <w:rFonts w:asciiTheme="majorBidi" w:hAnsiTheme="majorBidi" w:cstheme="majorBidi"/>
        </w:rPr>
        <w:t>Marchandise </w:t>
      </w:r>
      <w:r w:rsidR="00AF7DDB">
        <w:rPr>
          <w:rFonts w:asciiTheme="majorBidi" w:hAnsiTheme="majorBidi" w:cstheme="majorBidi"/>
        </w:rPr>
        <w:t xml:space="preserve">A </w:t>
      </w:r>
      <w:r>
        <w:rPr>
          <w:rFonts w:asciiTheme="majorBidi" w:hAnsiTheme="majorBidi" w:cstheme="majorBidi"/>
        </w:rPr>
        <w:t>: ------------------------------------------------, quantité : --</w:t>
      </w:r>
      <w:r w:rsidR="00AF7DDB">
        <w:rPr>
          <w:rFonts w:asciiTheme="majorBidi" w:hAnsiTheme="majorBidi" w:cstheme="majorBidi"/>
        </w:rPr>
        <w:t>----------------------------.</w:t>
      </w:r>
    </w:p>
    <w:p w:rsidR="00F271E6" w:rsidRDefault="00F271E6" w:rsidP="00AF7DDB">
      <w:pPr>
        <w:pStyle w:val="Paragraphedeliste"/>
        <w:numPr>
          <w:ilvl w:val="0"/>
          <w:numId w:val="1"/>
        </w:numPr>
        <w:tabs>
          <w:tab w:val="right" w:pos="9072"/>
        </w:tabs>
        <w:spacing w:after="0" w:line="480" w:lineRule="auto"/>
        <w:jc w:val="both"/>
        <w:rPr>
          <w:rFonts w:asciiTheme="majorBidi" w:hAnsiTheme="majorBidi" w:cstheme="majorBidi"/>
        </w:rPr>
      </w:pPr>
      <w:r w:rsidRPr="00F271E6">
        <w:rPr>
          <w:rFonts w:asciiTheme="majorBidi" w:hAnsiTheme="majorBidi" w:cstheme="majorBidi"/>
        </w:rPr>
        <w:t>Marchandise</w:t>
      </w:r>
      <w:r w:rsidR="00AF7DDB">
        <w:rPr>
          <w:rFonts w:asciiTheme="majorBidi" w:hAnsiTheme="majorBidi" w:cstheme="majorBidi"/>
        </w:rPr>
        <w:t xml:space="preserve"> B</w:t>
      </w:r>
      <w:r w:rsidRPr="00F271E6">
        <w:rPr>
          <w:rFonts w:asciiTheme="majorBidi" w:hAnsiTheme="majorBidi" w:cstheme="majorBidi"/>
        </w:rPr>
        <w:t> : ------------------------------------------------, quantité : -</w:t>
      </w:r>
      <w:r w:rsidR="00AF7DDB">
        <w:rPr>
          <w:rFonts w:asciiTheme="majorBidi" w:hAnsiTheme="majorBidi" w:cstheme="majorBidi"/>
        </w:rPr>
        <w:t>-----------------------------.</w:t>
      </w:r>
    </w:p>
    <w:p w:rsidR="00FC2A5D" w:rsidRDefault="00FC2A5D" w:rsidP="00AF7DDB">
      <w:pPr>
        <w:tabs>
          <w:tab w:val="right" w:pos="9072"/>
        </w:tabs>
        <w:spacing w:after="0" w:line="480" w:lineRule="auto"/>
        <w:jc w:val="both"/>
        <w:rPr>
          <w:rFonts w:asciiTheme="majorBidi" w:hAnsiTheme="majorBidi" w:cstheme="majorBidi"/>
        </w:rPr>
      </w:pPr>
    </w:p>
    <w:p w:rsidR="00F271E6" w:rsidRPr="00FC2A5D" w:rsidRDefault="00F271E6" w:rsidP="00AF7DDB">
      <w:pPr>
        <w:tabs>
          <w:tab w:val="right" w:pos="9072"/>
        </w:tabs>
        <w:spacing w:line="480" w:lineRule="auto"/>
        <w:jc w:val="both"/>
        <w:rPr>
          <w:rFonts w:ascii="Castellar" w:hAnsi="Castellar" w:cstheme="majorBidi"/>
          <w:b/>
          <w:bCs/>
          <w:sz w:val="20"/>
          <w:szCs w:val="20"/>
        </w:rPr>
      </w:pPr>
      <w:r w:rsidRPr="00FC2A5D">
        <w:rPr>
          <w:rFonts w:ascii="Castellar" w:hAnsi="Castellar" w:cstheme="majorBidi"/>
          <w:b/>
          <w:bCs/>
          <w:sz w:val="20"/>
          <w:szCs w:val="20"/>
        </w:rPr>
        <w:t>Article 2 : prix de vente :</w:t>
      </w:r>
    </w:p>
    <w:p w:rsidR="00F271E6" w:rsidRDefault="00F271E6" w:rsidP="00AF7DDB">
      <w:pPr>
        <w:tabs>
          <w:tab w:val="right" w:pos="9072"/>
        </w:tabs>
        <w:spacing w:line="480" w:lineRule="auto"/>
        <w:jc w:val="both"/>
        <w:rPr>
          <w:rFonts w:asciiTheme="majorBidi" w:hAnsiTheme="majorBidi" w:cstheme="majorBidi"/>
        </w:rPr>
      </w:pPr>
      <w:r>
        <w:rPr>
          <w:rFonts w:asciiTheme="majorBidi" w:hAnsiTheme="majorBidi" w:cstheme="majorBidi"/>
        </w:rPr>
        <w:t>Sous réserve des évènements qui peuvent faire obstacle à l’</w:t>
      </w:r>
      <w:r w:rsidR="006274C8">
        <w:rPr>
          <w:rFonts w:asciiTheme="majorBidi" w:hAnsiTheme="majorBidi" w:cstheme="majorBidi"/>
        </w:rPr>
        <w:t>exécution</w:t>
      </w:r>
      <w:r>
        <w:rPr>
          <w:rFonts w:asciiTheme="majorBidi" w:hAnsiTheme="majorBidi" w:cstheme="majorBidi"/>
        </w:rPr>
        <w:t xml:space="preserve"> du </w:t>
      </w:r>
      <w:r w:rsidR="006274C8">
        <w:rPr>
          <w:rFonts w:asciiTheme="majorBidi" w:hAnsiTheme="majorBidi" w:cstheme="majorBidi"/>
        </w:rPr>
        <w:t>présent</w:t>
      </w:r>
      <w:r>
        <w:rPr>
          <w:rFonts w:asciiTheme="majorBidi" w:hAnsiTheme="majorBidi" w:cstheme="majorBidi"/>
        </w:rPr>
        <w:t xml:space="preserve"> contrat, l’</w:t>
      </w:r>
      <w:r w:rsidR="006274C8">
        <w:rPr>
          <w:rFonts w:asciiTheme="majorBidi" w:hAnsiTheme="majorBidi" w:cstheme="majorBidi"/>
        </w:rPr>
        <w:t>acquéreur</w:t>
      </w:r>
      <w:r>
        <w:rPr>
          <w:rFonts w:asciiTheme="majorBidi" w:hAnsiTheme="majorBidi" w:cstheme="majorBidi"/>
        </w:rPr>
        <w:t xml:space="preserve"> s’engage à </w:t>
      </w:r>
      <w:r w:rsidR="006274C8">
        <w:rPr>
          <w:rFonts w:asciiTheme="majorBidi" w:hAnsiTheme="majorBidi" w:cstheme="majorBidi"/>
        </w:rPr>
        <w:t>payer la somme convenu de ------------------</w:t>
      </w:r>
      <w:r w:rsidR="007B0C2A">
        <w:rPr>
          <w:rFonts w:asciiTheme="majorBidi" w:hAnsiTheme="majorBidi" w:cstheme="majorBidi"/>
        </w:rPr>
        <w:t>---</w:t>
      </w:r>
      <w:r w:rsidR="006274C8">
        <w:rPr>
          <w:rFonts w:asciiTheme="majorBidi" w:hAnsiTheme="majorBidi" w:cstheme="majorBidi"/>
        </w:rPr>
        <w:t>---- en chiffre et let</w:t>
      </w:r>
      <w:r w:rsidR="007B0C2A">
        <w:rPr>
          <w:rFonts w:asciiTheme="majorBidi" w:hAnsiTheme="majorBidi" w:cstheme="majorBidi"/>
        </w:rPr>
        <w:t>tre ------------------------ €</w:t>
      </w:r>
      <w:r w:rsidR="006274C8">
        <w:rPr>
          <w:rFonts w:asciiTheme="majorBidi" w:hAnsiTheme="majorBidi" w:cstheme="majorBidi"/>
        </w:rPr>
        <w:t xml:space="preserve"> en contrepartie du transfert de la propriété de la marchandise en question et selon les modalités de paiement suivantes :</w:t>
      </w:r>
    </w:p>
    <w:p w:rsidR="006274C8" w:rsidRDefault="006274C8" w:rsidP="00AF7DDB">
      <w:pPr>
        <w:pStyle w:val="Paragraphedeliste"/>
        <w:numPr>
          <w:ilvl w:val="0"/>
          <w:numId w:val="3"/>
        </w:numPr>
        <w:tabs>
          <w:tab w:val="right" w:pos="9072"/>
        </w:tabs>
        <w:spacing w:after="0" w:line="360" w:lineRule="auto"/>
        <w:jc w:val="both"/>
        <w:rPr>
          <w:rFonts w:asciiTheme="majorBidi" w:hAnsiTheme="majorBidi" w:cstheme="majorBidi"/>
        </w:rPr>
      </w:pPr>
      <w:r>
        <w:rPr>
          <w:rFonts w:asciiTheme="majorBidi" w:hAnsiTheme="majorBidi" w:cstheme="majorBidi"/>
        </w:rPr>
        <w:t>------</w:t>
      </w:r>
      <w:r w:rsidR="00280502">
        <w:rPr>
          <w:rFonts w:asciiTheme="majorBidi" w:hAnsiTheme="majorBidi" w:cstheme="majorBidi"/>
        </w:rPr>
        <w:t>-------------------------- €</w:t>
      </w:r>
      <w:r>
        <w:rPr>
          <w:rFonts w:asciiTheme="majorBidi" w:hAnsiTheme="majorBidi" w:cstheme="majorBidi"/>
        </w:rPr>
        <w:t xml:space="preserve"> comptant payé par chèque n° : ------------------</w:t>
      </w:r>
      <w:r w:rsidR="00280502">
        <w:rPr>
          <w:rFonts w:asciiTheme="majorBidi" w:hAnsiTheme="majorBidi" w:cstheme="majorBidi"/>
        </w:rPr>
        <w:t>-</w:t>
      </w:r>
      <w:r>
        <w:rPr>
          <w:rFonts w:asciiTheme="majorBidi" w:hAnsiTheme="majorBidi" w:cstheme="majorBidi"/>
        </w:rPr>
        <w:t>------------------</w:t>
      </w:r>
    </w:p>
    <w:p w:rsidR="00280502" w:rsidRDefault="00280502" w:rsidP="00AF7DDB">
      <w:pPr>
        <w:pStyle w:val="Paragraphedeliste"/>
        <w:numPr>
          <w:ilvl w:val="0"/>
          <w:numId w:val="3"/>
        </w:numPr>
        <w:tabs>
          <w:tab w:val="right" w:pos="9072"/>
        </w:tabs>
        <w:spacing w:after="0" w:line="360" w:lineRule="auto"/>
        <w:jc w:val="both"/>
        <w:rPr>
          <w:rFonts w:asciiTheme="majorBidi" w:hAnsiTheme="majorBidi" w:cstheme="majorBidi"/>
        </w:rPr>
      </w:pPr>
      <w:r>
        <w:rPr>
          <w:rFonts w:asciiTheme="majorBidi" w:hAnsiTheme="majorBidi" w:cstheme="majorBidi"/>
        </w:rPr>
        <w:t>-------------------------------- € comptant payé par carte bancaire n° : -----------------------------</w:t>
      </w:r>
    </w:p>
    <w:p w:rsidR="006274C8" w:rsidRDefault="006274C8" w:rsidP="00AF7DDB">
      <w:pPr>
        <w:pStyle w:val="Paragraphedeliste"/>
        <w:numPr>
          <w:ilvl w:val="0"/>
          <w:numId w:val="3"/>
        </w:numPr>
        <w:tabs>
          <w:tab w:val="right" w:pos="9072"/>
        </w:tabs>
        <w:spacing w:after="0" w:line="360" w:lineRule="auto"/>
        <w:jc w:val="both"/>
        <w:rPr>
          <w:rFonts w:asciiTheme="majorBidi" w:hAnsiTheme="majorBidi" w:cstheme="majorBidi"/>
        </w:rPr>
      </w:pPr>
      <w:r>
        <w:rPr>
          <w:rFonts w:asciiTheme="majorBidi" w:hAnsiTheme="majorBidi" w:cstheme="majorBidi"/>
        </w:rPr>
        <w:t>------</w:t>
      </w:r>
      <w:r w:rsidR="00280502">
        <w:rPr>
          <w:rFonts w:asciiTheme="majorBidi" w:hAnsiTheme="majorBidi" w:cstheme="majorBidi"/>
        </w:rPr>
        <w:t>-------------------------- €</w:t>
      </w:r>
      <w:r>
        <w:rPr>
          <w:rFonts w:asciiTheme="majorBidi" w:hAnsiTheme="majorBidi" w:cstheme="majorBidi"/>
        </w:rPr>
        <w:t xml:space="preserve"> à terme de ---- mois à raison de</w:t>
      </w:r>
      <w:r w:rsidR="00280502">
        <w:rPr>
          <w:rFonts w:asciiTheme="majorBidi" w:hAnsiTheme="majorBidi" w:cstheme="majorBidi"/>
        </w:rPr>
        <w:t xml:space="preserve"> : </w:t>
      </w:r>
      <w:r>
        <w:rPr>
          <w:rFonts w:asciiTheme="majorBidi" w:hAnsiTheme="majorBidi" w:cstheme="majorBidi"/>
        </w:rPr>
        <w:t>-------</w:t>
      </w:r>
      <w:r w:rsidR="00280502">
        <w:rPr>
          <w:rFonts w:asciiTheme="majorBidi" w:hAnsiTheme="majorBidi" w:cstheme="majorBidi"/>
        </w:rPr>
        <w:t>------------------ €</w:t>
      </w:r>
      <w:r>
        <w:rPr>
          <w:rFonts w:asciiTheme="majorBidi" w:hAnsiTheme="majorBidi" w:cstheme="majorBidi"/>
        </w:rPr>
        <w:t>/mois.</w:t>
      </w:r>
    </w:p>
    <w:p w:rsidR="00FC2A5D" w:rsidRDefault="00280502" w:rsidP="00AF7DDB">
      <w:pPr>
        <w:pStyle w:val="Paragraphedeliste"/>
        <w:numPr>
          <w:ilvl w:val="0"/>
          <w:numId w:val="3"/>
        </w:numPr>
        <w:tabs>
          <w:tab w:val="right" w:pos="9072"/>
        </w:tabs>
        <w:spacing w:after="0" w:line="480" w:lineRule="auto"/>
        <w:jc w:val="both"/>
        <w:rPr>
          <w:rFonts w:asciiTheme="majorBidi" w:hAnsiTheme="majorBidi" w:cstheme="majorBidi"/>
        </w:rPr>
      </w:pPr>
      <w:r w:rsidRPr="00280502">
        <w:rPr>
          <w:rFonts w:asciiTheme="majorBidi" w:hAnsiTheme="majorBidi" w:cstheme="majorBidi"/>
        </w:rPr>
        <w:t>Le cas échéant indiquer les autres modalités de paiement possibles</w:t>
      </w:r>
      <w:r>
        <w:rPr>
          <w:rFonts w:asciiTheme="majorBidi" w:hAnsiTheme="majorBidi" w:cstheme="majorBidi"/>
        </w:rPr>
        <w:t>.</w:t>
      </w:r>
    </w:p>
    <w:p w:rsidR="009F3710" w:rsidRPr="00535608" w:rsidRDefault="009F3710" w:rsidP="00AF7DDB">
      <w:pPr>
        <w:tabs>
          <w:tab w:val="right" w:pos="9072"/>
        </w:tabs>
        <w:spacing w:line="480" w:lineRule="auto"/>
        <w:jc w:val="both"/>
        <w:rPr>
          <w:rFonts w:ascii="Castellar" w:hAnsi="Castellar" w:cstheme="majorBidi"/>
          <w:b/>
          <w:bCs/>
          <w:sz w:val="20"/>
          <w:szCs w:val="20"/>
        </w:rPr>
      </w:pPr>
      <w:r w:rsidRPr="00535608">
        <w:rPr>
          <w:rFonts w:ascii="Castellar" w:hAnsi="Castellar" w:cstheme="majorBidi"/>
          <w:b/>
          <w:bCs/>
          <w:sz w:val="20"/>
          <w:szCs w:val="20"/>
        </w:rPr>
        <w:lastRenderedPageBreak/>
        <w:t>Article 3 : Rabais et ristournes :</w:t>
      </w:r>
    </w:p>
    <w:p w:rsidR="009F3710" w:rsidRDefault="009F3710" w:rsidP="00AF7DDB">
      <w:pPr>
        <w:tabs>
          <w:tab w:val="right" w:pos="9072"/>
        </w:tabs>
        <w:spacing w:line="480" w:lineRule="auto"/>
        <w:jc w:val="both"/>
        <w:rPr>
          <w:rFonts w:asciiTheme="majorBidi" w:hAnsiTheme="majorBidi" w:cstheme="majorBidi"/>
        </w:rPr>
      </w:pPr>
      <w:r>
        <w:rPr>
          <w:rFonts w:asciiTheme="majorBidi" w:hAnsiTheme="majorBidi" w:cstheme="majorBidi"/>
        </w:rPr>
        <w:t xml:space="preserve">Les prix de vente proposés </w:t>
      </w:r>
      <w:r w:rsidR="00535608">
        <w:rPr>
          <w:rFonts w:asciiTheme="majorBidi" w:hAnsiTheme="majorBidi" w:cstheme="majorBidi"/>
        </w:rPr>
        <w:t>à l’acheteur</w:t>
      </w:r>
      <w:r w:rsidR="00766762">
        <w:rPr>
          <w:rFonts w:asciiTheme="majorBidi" w:hAnsiTheme="majorBidi" w:cstheme="majorBidi"/>
        </w:rPr>
        <w:t>/acquéreur</w:t>
      </w:r>
      <w:r w:rsidR="00535608">
        <w:rPr>
          <w:rFonts w:asciiTheme="majorBidi" w:hAnsiTheme="majorBidi" w:cstheme="majorBidi"/>
        </w:rPr>
        <w:t xml:space="preserve"> comprennent les rabais et les ristournes que le propriétaire de la marchandise serait amené à accorder compte tenu de ces résultats d’exploitation ou de la prise en charge de certaines prestations de service par l’acquéreur.</w:t>
      </w:r>
    </w:p>
    <w:p w:rsidR="00535608" w:rsidRPr="00535608" w:rsidRDefault="00FE52E5" w:rsidP="00AF7DDB">
      <w:pPr>
        <w:tabs>
          <w:tab w:val="right" w:pos="9072"/>
        </w:tabs>
        <w:spacing w:line="480" w:lineRule="auto"/>
        <w:jc w:val="both"/>
        <w:rPr>
          <w:rFonts w:ascii="Castellar" w:hAnsi="Castellar" w:cstheme="majorBidi"/>
          <w:b/>
          <w:bCs/>
          <w:sz w:val="20"/>
          <w:szCs w:val="20"/>
        </w:rPr>
      </w:pPr>
      <w:r>
        <w:rPr>
          <w:rFonts w:ascii="Castellar" w:hAnsi="Castellar" w:cstheme="majorBidi"/>
          <w:b/>
          <w:bCs/>
          <w:sz w:val="20"/>
          <w:szCs w:val="20"/>
        </w:rPr>
        <w:t>ARTICLE 4</w:t>
      </w:r>
      <w:r w:rsidR="00535608" w:rsidRPr="00535608">
        <w:rPr>
          <w:rFonts w:ascii="Castellar" w:hAnsi="Castellar" w:cstheme="majorBidi"/>
          <w:b/>
          <w:bCs/>
          <w:sz w:val="20"/>
          <w:szCs w:val="20"/>
        </w:rPr>
        <w:t> : escompte :</w:t>
      </w:r>
    </w:p>
    <w:p w:rsidR="00280502" w:rsidRPr="00FE52E5" w:rsidRDefault="00535608" w:rsidP="00AF7DDB">
      <w:pPr>
        <w:tabs>
          <w:tab w:val="right" w:pos="9072"/>
        </w:tabs>
        <w:spacing w:line="480" w:lineRule="auto"/>
        <w:jc w:val="both"/>
        <w:rPr>
          <w:rFonts w:asciiTheme="majorBidi" w:hAnsiTheme="majorBidi" w:cstheme="majorBidi"/>
        </w:rPr>
      </w:pPr>
      <w:r>
        <w:rPr>
          <w:rFonts w:asciiTheme="majorBidi" w:hAnsiTheme="majorBidi" w:cstheme="majorBidi"/>
        </w:rPr>
        <w:t>Lors d’un paiement anticipé aucun escompte ne sera consenti au profit de l’acquéreur.</w:t>
      </w:r>
    </w:p>
    <w:p w:rsidR="006274C8" w:rsidRPr="00FC2A5D" w:rsidRDefault="00FE52E5" w:rsidP="00AF7DDB">
      <w:pPr>
        <w:tabs>
          <w:tab w:val="right" w:pos="9072"/>
        </w:tabs>
        <w:spacing w:line="480" w:lineRule="auto"/>
        <w:jc w:val="both"/>
        <w:rPr>
          <w:rFonts w:ascii="Castellar" w:hAnsi="Castellar" w:cstheme="majorBidi"/>
          <w:b/>
          <w:bCs/>
          <w:sz w:val="20"/>
          <w:szCs w:val="20"/>
        </w:rPr>
      </w:pPr>
      <w:r>
        <w:rPr>
          <w:rFonts w:ascii="Castellar" w:hAnsi="Castellar" w:cstheme="majorBidi"/>
          <w:b/>
          <w:bCs/>
          <w:sz w:val="20"/>
          <w:szCs w:val="20"/>
        </w:rPr>
        <w:t>Article 5</w:t>
      </w:r>
      <w:r w:rsidR="006274C8" w:rsidRPr="00FC2A5D">
        <w:rPr>
          <w:rFonts w:ascii="Castellar" w:hAnsi="Castellar" w:cstheme="majorBidi"/>
          <w:b/>
          <w:bCs/>
          <w:sz w:val="20"/>
          <w:szCs w:val="20"/>
        </w:rPr>
        <w:t> : livraison de la marchandise :</w:t>
      </w:r>
    </w:p>
    <w:p w:rsidR="006274C8" w:rsidRDefault="006274C8" w:rsidP="00AF7DDB">
      <w:pPr>
        <w:tabs>
          <w:tab w:val="right" w:pos="9072"/>
        </w:tabs>
        <w:spacing w:line="480" w:lineRule="auto"/>
        <w:jc w:val="both"/>
        <w:rPr>
          <w:rFonts w:asciiTheme="majorBidi" w:hAnsiTheme="majorBidi" w:cstheme="majorBidi"/>
        </w:rPr>
      </w:pPr>
      <w:r>
        <w:rPr>
          <w:rFonts w:asciiTheme="majorBidi" w:hAnsiTheme="majorBidi" w:cstheme="majorBidi"/>
        </w:rPr>
        <w:t xml:space="preserve">En contrepartie du paiement de la marchandise, le vendeur </w:t>
      </w:r>
      <w:r w:rsidR="00AC660F">
        <w:rPr>
          <w:rFonts w:asciiTheme="majorBidi" w:hAnsiTheme="majorBidi" w:cstheme="majorBidi"/>
        </w:rPr>
        <w:t>s’engage à remettre la marchandise payée à l’acheteur au plus tard le --- / --- / -------- à l’adresse suivante : ---------------------------------------------------------------------------------------------------------------------------------------------------------------------------</w:t>
      </w:r>
    </w:p>
    <w:p w:rsidR="00AC660F" w:rsidRDefault="00AC660F" w:rsidP="00AF7DDB">
      <w:pPr>
        <w:tabs>
          <w:tab w:val="right" w:pos="9072"/>
        </w:tabs>
        <w:spacing w:after="0" w:line="480" w:lineRule="auto"/>
        <w:jc w:val="both"/>
        <w:rPr>
          <w:rFonts w:asciiTheme="majorBidi" w:hAnsiTheme="majorBidi" w:cstheme="majorBidi"/>
        </w:rPr>
      </w:pPr>
      <w:r>
        <w:rPr>
          <w:rFonts w:asciiTheme="majorBidi" w:hAnsiTheme="majorBidi" w:cstheme="majorBidi"/>
        </w:rPr>
        <w:t>En cas où la livraison à l’adresse convenue est irréalisable, le vendeur</w:t>
      </w:r>
      <w:r w:rsidR="00766762">
        <w:rPr>
          <w:rFonts w:asciiTheme="majorBidi" w:hAnsiTheme="majorBidi" w:cstheme="majorBidi"/>
        </w:rPr>
        <w:t>/fournisseur</w:t>
      </w:r>
      <w:r>
        <w:rPr>
          <w:rFonts w:asciiTheme="majorBidi" w:hAnsiTheme="majorBidi" w:cstheme="majorBidi"/>
        </w:rPr>
        <w:t xml:space="preserve"> est dans l’obligation de prévenir l’acquéreur</w:t>
      </w:r>
      <w:r w:rsidR="00766762">
        <w:rPr>
          <w:rFonts w:asciiTheme="majorBidi" w:hAnsiTheme="majorBidi" w:cstheme="majorBidi"/>
        </w:rPr>
        <w:t>/client</w:t>
      </w:r>
      <w:r>
        <w:rPr>
          <w:rFonts w:asciiTheme="majorBidi" w:hAnsiTheme="majorBidi" w:cstheme="majorBidi"/>
        </w:rPr>
        <w:t xml:space="preserve"> dans les meilleurs délai</w:t>
      </w:r>
      <w:r w:rsidR="000F6154">
        <w:rPr>
          <w:rFonts w:asciiTheme="majorBidi" w:hAnsiTheme="majorBidi" w:cstheme="majorBidi"/>
        </w:rPr>
        <w:t>s</w:t>
      </w:r>
      <w:r w:rsidR="007B0C2A">
        <w:rPr>
          <w:rFonts w:asciiTheme="majorBidi" w:hAnsiTheme="majorBidi" w:cstheme="majorBidi"/>
        </w:rPr>
        <w:t xml:space="preserve"> et de</w:t>
      </w:r>
      <w:r>
        <w:rPr>
          <w:rFonts w:asciiTheme="majorBidi" w:hAnsiTheme="majorBidi" w:cstheme="majorBidi"/>
        </w:rPr>
        <w:t xml:space="preserve"> lui accorder un rabais de 0.05% sur le prix hors taxe par jours de retard.</w:t>
      </w:r>
    </w:p>
    <w:p w:rsidR="000F6154" w:rsidRDefault="000F6154" w:rsidP="00AF7DDB">
      <w:pPr>
        <w:tabs>
          <w:tab w:val="right" w:pos="9072"/>
        </w:tabs>
        <w:spacing w:after="0" w:line="480" w:lineRule="auto"/>
        <w:jc w:val="both"/>
        <w:rPr>
          <w:rFonts w:asciiTheme="majorBidi" w:hAnsiTheme="majorBidi" w:cstheme="majorBidi"/>
        </w:rPr>
      </w:pPr>
      <w:r>
        <w:rPr>
          <w:rFonts w:asciiTheme="majorBidi" w:hAnsiTheme="majorBidi" w:cstheme="majorBidi"/>
        </w:rPr>
        <w:t>En cas où la marchandise a subi une perte ou une détérioration</w:t>
      </w:r>
      <w:r w:rsidR="00FC2A5D">
        <w:rPr>
          <w:rFonts w:asciiTheme="majorBidi" w:hAnsiTheme="majorBidi" w:cstheme="majorBidi"/>
        </w:rPr>
        <w:t xml:space="preserve"> de sa qualité</w:t>
      </w:r>
      <w:r>
        <w:rPr>
          <w:rFonts w:asciiTheme="majorBidi" w:hAnsiTheme="majorBidi" w:cstheme="majorBidi"/>
        </w:rPr>
        <w:t xml:space="preserve">, le vendeur est responsable et s’engage jusqu’à l’acceptation </w:t>
      </w:r>
      <w:r w:rsidR="00FC2A5D">
        <w:rPr>
          <w:rFonts w:asciiTheme="majorBidi" w:hAnsiTheme="majorBidi" w:cstheme="majorBidi"/>
        </w:rPr>
        <w:t xml:space="preserve">réelle et </w:t>
      </w:r>
      <w:r>
        <w:rPr>
          <w:rFonts w:asciiTheme="majorBidi" w:hAnsiTheme="majorBidi" w:cstheme="majorBidi"/>
        </w:rPr>
        <w:t>effective</w:t>
      </w:r>
      <w:r w:rsidR="00FC2A5D">
        <w:rPr>
          <w:rFonts w:asciiTheme="majorBidi" w:hAnsiTheme="majorBidi" w:cstheme="majorBidi"/>
        </w:rPr>
        <w:t xml:space="preserve"> de la marchandise en question par l’acheteur.</w:t>
      </w:r>
    </w:p>
    <w:p w:rsidR="007B0C2A" w:rsidRDefault="007B0C2A" w:rsidP="00AF7DDB">
      <w:pPr>
        <w:tabs>
          <w:tab w:val="right" w:pos="9072"/>
        </w:tabs>
        <w:spacing w:after="0" w:line="480" w:lineRule="auto"/>
        <w:jc w:val="both"/>
        <w:rPr>
          <w:rFonts w:asciiTheme="majorBidi" w:hAnsiTheme="majorBidi" w:cstheme="majorBidi"/>
        </w:rPr>
      </w:pPr>
    </w:p>
    <w:p w:rsidR="00820CF9" w:rsidRPr="007B0C2A" w:rsidRDefault="00820CF9" w:rsidP="00AF7DDB">
      <w:pPr>
        <w:tabs>
          <w:tab w:val="right" w:pos="9072"/>
        </w:tabs>
        <w:spacing w:line="480" w:lineRule="auto"/>
        <w:jc w:val="both"/>
        <w:rPr>
          <w:rFonts w:ascii="Castellar" w:hAnsi="Castellar" w:cstheme="majorBidi"/>
          <w:b/>
          <w:bCs/>
          <w:sz w:val="20"/>
          <w:szCs w:val="20"/>
        </w:rPr>
      </w:pPr>
      <w:r w:rsidRPr="007B0C2A">
        <w:rPr>
          <w:rFonts w:ascii="Castellar" w:hAnsi="Castellar" w:cstheme="majorBidi"/>
          <w:b/>
          <w:bCs/>
          <w:sz w:val="20"/>
          <w:szCs w:val="20"/>
        </w:rPr>
        <w:t>Article</w:t>
      </w:r>
      <w:r w:rsidR="007B0C2A">
        <w:rPr>
          <w:rFonts w:ascii="Castellar" w:hAnsi="Castellar" w:cstheme="majorBidi"/>
          <w:b/>
          <w:bCs/>
          <w:sz w:val="20"/>
          <w:szCs w:val="20"/>
        </w:rPr>
        <w:t xml:space="preserve"> 6 </w:t>
      </w:r>
      <w:r w:rsidR="00443A08">
        <w:rPr>
          <w:rFonts w:ascii="Castellar" w:hAnsi="Castellar" w:cstheme="majorBidi"/>
          <w:b/>
          <w:bCs/>
          <w:sz w:val="20"/>
          <w:szCs w:val="20"/>
        </w:rPr>
        <w:t>: réserve</w:t>
      </w:r>
      <w:r w:rsidRPr="007B0C2A">
        <w:rPr>
          <w:rFonts w:ascii="Castellar" w:hAnsi="Castellar" w:cstheme="majorBidi"/>
          <w:b/>
          <w:bCs/>
          <w:sz w:val="20"/>
          <w:szCs w:val="20"/>
        </w:rPr>
        <w:t xml:space="preserve"> de propriété :</w:t>
      </w:r>
    </w:p>
    <w:p w:rsidR="00820CF9" w:rsidRDefault="00443A08" w:rsidP="00AF7DDB">
      <w:pPr>
        <w:tabs>
          <w:tab w:val="right" w:pos="9072"/>
        </w:tabs>
        <w:spacing w:after="0" w:line="480" w:lineRule="auto"/>
        <w:jc w:val="both"/>
        <w:rPr>
          <w:rFonts w:asciiTheme="majorBidi" w:hAnsiTheme="majorBidi" w:cstheme="majorBidi"/>
        </w:rPr>
      </w:pPr>
      <w:r>
        <w:rPr>
          <w:rFonts w:asciiTheme="majorBidi" w:hAnsiTheme="majorBidi" w:cstheme="majorBidi"/>
        </w:rPr>
        <w:t>Le fournisseur</w:t>
      </w:r>
      <w:r w:rsidR="00820CF9">
        <w:rPr>
          <w:rFonts w:asciiTheme="majorBidi" w:hAnsiTheme="majorBidi" w:cstheme="majorBidi"/>
        </w:rPr>
        <w:t xml:space="preserve"> a le droit de conserver la propriété de la marchandise vendue jusqu’au paiement </w:t>
      </w:r>
      <w:r w:rsidR="00A82A4E">
        <w:rPr>
          <w:rFonts w:asciiTheme="majorBidi" w:hAnsiTheme="majorBidi" w:cstheme="majorBidi"/>
        </w:rPr>
        <w:t>intégral</w:t>
      </w:r>
      <w:r w:rsidR="00820CF9">
        <w:rPr>
          <w:rFonts w:asciiTheme="majorBidi" w:hAnsiTheme="majorBidi" w:cstheme="majorBidi"/>
        </w:rPr>
        <w:t xml:space="preserve"> et complet du prix de vente. À ce ti</w:t>
      </w:r>
      <w:r>
        <w:rPr>
          <w:rFonts w:asciiTheme="majorBidi" w:hAnsiTheme="majorBidi" w:cstheme="majorBidi"/>
        </w:rPr>
        <w:t>tre et dans le cas où le client</w:t>
      </w:r>
      <w:r w:rsidR="00820CF9">
        <w:rPr>
          <w:rFonts w:asciiTheme="majorBidi" w:hAnsiTheme="majorBidi" w:cstheme="majorBidi"/>
        </w:rPr>
        <w:t xml:space="preserve"> fait l’objet d’un redressement ou d’une liquidation judiciaire, le </w:t>
      </w:r>
      <w:r w:rsidR="00A82A4E">
        <w:rPr>
          <w:rFonts w:asciiTheme="majorBidi" w:hAnsiTheme="majorBidi" w:cstheme="majorBidi"/>
        </w:rPr>
        <w:t>propriétaire</w:t>
      </w:r>
      <w:r w:rsidR="00820CF9">
        <w:rPr>
          <w:rFonts w:asciiTheme="majorBidi" w:hAnsiTheme="majorBidi" w:cstheme="majorBidi"/>
        </w:rPr>
        <w:t xml:space="preserve"> se </w:t>
      </w:r>
      <w:r w:rsidR="00A82A4E">
        <w:rPr>
          <w:rFonts w:asciiTheme="majorBidi" w:hAnsiTheme="majorBidi" w:cstheme="majorBidi"/>
        </w:rPr>
        <w:t>réserve</w:t>
      </w:r>
      <w:r w:rsidR="00820CF9">
        <w:rPr>
          <w:rFonts w:asciiTheme="majorBidi" w:hAnsiTheme="majorBidi" w:cstheme="majorBidi"/>
        </w:rPr>
        <w:t xml:space="preserve"> le droit de revendiquer</w:t>
      </w:r>
      <w:r w:rsidR="00A82A4E">
        <w:rPr>
          <w:rFonts w:asciiTheme="majorBidi" w:hAnsiTheme="majorBidi" w:cstheme="majorBidi"/>
        </w:rPr>
        <w:t xml:space="preserve"> sa marchandise vendue et impayée.</w:t>
      </w:r>
    </w:p>
    <w:p w:rsidR="009F3710" w:rsidRPr="009F3710" w:rsidRDefault="007B0C2A" w:rsidP="00AF7DDB">
      <w:pPr>
        <w:tabs>
          <w:tab w:val="right" w:pos="9072"/>
        </w:tabs>
        <w:spacing w:before="240" w:line="480" w:lineRule="auto"/>
        <w:jc w:val="both"/>
        <w:rPr>
          <w:rFonts w:ascii="Castellar" w:hAnsi="Castellar" w:cstheme="majorBidi"/>
          <w:b/>
          <w:bCs/>
          <w:sz w:val="20"/>
          <w:szCs w:val="20"/>
        </w:rPr>
      </w:pPr>
      <w:r>
        <w:rPr>
          <w:rFonts w:ascii="Castellar" w:hAnsi="Castellar" w:cstheme="majorBidi"/>
          <w:b/>
          <w:bCs/>
          <w:sz w:val="20"/>
          <w:szCs w:val="20"/>
        </w:rPr>
        <w:t>Article 7</w:t>
      </w:r>
      <w:r w:rsidR="009F3710" w:rsidRPr="009F3710">
        <w:rPr>
          <w:rFonts w:ascii="Castellar" w:hAnsi="Castellar" w:cstheme="majorBidi"/>
          <w:b/>
          <w:bCs/>
          <w:sz w:val="20"/>
          <w:szCs w:val="20"/>
        </w:rPr>
        <w:t> : RETARD DE PAIEMENT :</w:t>
      </w:r>
    </w:p>
    <w:p w:rsidR="009F3710" w:rsidRDefault="009F3710" w:rsidP="00AF7DDB">
      <w:pPr>
        <w:tabs>
          <w:tab w:val="right" w:pos="9072"/>
        </w:tabs>
        <w:spacing w:line="480" w:lineRule="auto"/>
        <w:jc w:val="both"/>
        <w:rPr>
          <w:rFonts w:asciiTheme="majorBidi" w:hAnsiTheme="majorBidi" w:cstheme="majorBidi"/>
        </w:rPr>
      </w:pPr>
      <w:r>
        <w:rPr>
          <w:rFonts w:asciiTheme="majorBidi" w:hAnsiTheme="majorBidi" w:cstheme="majorBidi"/>
        </w:rPr>
        <w:t xml:space="preserve">Lors d’un défaut de paiement de la valeur des marchandises livrées, qu’il soit total ou partiel, le jour convenu, l’acquéreur se met dans l’obligation de verser une pénalité de retard au vendeur égale à </w:t>
      </w:r>
      <w:r w:rsidR="00E9638B">
        <w:rPr>
          <w:rFonts w:asciiTheme="majorBidi" w:hAnsiTheme="majorBidi" w:cstheme="majorBidi"/>
        </w:rPr>
        <w:t>-</w:t>
      </w:r>
      <w:r w:rsidR="00E9638B">
        <w:rPr>
          <w:rFonts w:asciiTheme="majorBidi" w:hAnsiTheme="majorBidi" w:cstheme="majorBidi"/>
        </w:rPr>
        <w:lastRenderedPageBreak/>
        <w:t>(1.5)</w:t>
      </w:r>
      <w:r w:rsidR="00443A08">
        <w:rPr>
          <w:rFonts w:asciiTheme="majorBidi" w:hAnsiTheme="majorBidi" w:cstheme="majorBidi"/>
        </w:rPr>
        <w:t xml:space="preserve"> ou</w:t>
      </w:r>
      <w:r w:rsidR="00E9638B">
        <w:rPr>
          <w:rFonts w:asciiTheme="majorBidi" w:hAnsiTheme="majorBidi" w:cstheme="majorBidi"/>
        </w:rPr>
        <w:t xml:space="preserve"> à déterminer</w:t>
      </w:r>
      <w:r>
        <w:rPr>
          <w:rFonts w:asciiTheme="majorBidi" w:hAnsiTheme="majorBidi" w:cstheme="majorBidi"/>
        </w:rPr>
        <w:t>--- fois le taux d’intérêt en vigueur le jour même de la livraison de la marchandise objet du présent contrat.</w:t>
      </w:r>
    </w:p>
    <w:p w:rsidR="00FE52E5" w:rsidRPr="00FE52E5" w:rsidRDefault="00FE52E5" w:rsidP="00AF7DDB">
      <w:pPr>
        <w:tabs>
          <w:tab w:val="right" w:pos="9072"/>
        </w:tabs>
        <w:spacing w:before="240" w:line="480" w:lineRule="auto"/>
        <w:jc w:val="both"/>
        <w:rPr>
          <w:rFonts w:ascii="Castellar" w:hAnsi="Castellar" w:cstheme="majorBidi"/>
          <w:b/>
          <w:bCs/>
          <w:sz w:val="20"/>
          <w:szCs w:val="20"/>
        </w:rPr>
      </w:pPr>
      <w:r w:rsidRPr="00FE52E5">
        <w:rPr>
          <w:rFonts w:ascii="Castellar" w:hAnsi="Castellar" w:cstheme="majorBidi"/>
          <w:b/>
          <w:bCs/>
          <w:sz w:val="20"/>
          <w:szCs w:val="20"/>
        </w:rPr>
        <w:t>Article </w:t>
      </w:r>
      <w:r w:rsidR="007B0C2A">
        <w:rPr>
          <w:rFonts w:ascii="Castellar" w:hAnsi="Castellar" w:cstheme="majorBidi"/>
          <w:b/>
          <w:bCs/>
          <w:sz w:val="20"/>
          <w:szCs w:val="20"/>
        </w:rPr>
        <w:t>8</w:t>
      </w:r>
      <w:r>
        <w:rPr>
          <w:rFonts w:ascii="Castellar" w:hAnsi="Castellar" w:cstheme="majorBidi"/>
          <w:b/>
          <w:bCs/>
          <w:sz w:val="20"/>
          <w:szCs w:val="20"/>
        </w:rPr>
        <w:t xml:space="preserve"> </w:t>
      </w:r>
      <w:r w:rsidRPr="00FE52E5">
        <w:rPr>
          <w:rFonts w:ascii="Castellar" w:hAnsi="Castellar" w:cstheme="majorBidi"/>
          <w:b/>
          <w:bCs/>
          <w:sz w:val="20"/>
          <w:szCs w:val="20"/>
        </w:rPr>
        <w:t>: force majeur :</w:t>
      </w:r>
    </w:p>
    <w:p w:rsidR="00FE52E5" w:rsidRDefault="00FE52E5" w:rsidP="00AF7DDB">
      <w:pPr>
        <w:tabs>
          <w:tab w:val="right" w:pos="9072"/>
        </w:tabs>
        <w:spacing w:line="480" w:lineRule="auto"/>
        <w:jc w:val="both"/>
        <w:rPr>
          <w:rFonts w:asciiTheme="majorBidi" w:hAnsiTheme="majorBidi" w:cstheme="majorBidi"/>
        </w:rPr>
      </w:pPr>
      <w:r>
        <w:rPr>
          <w:rFonts w:asciiTheme="majorBidi" w:hAnsiTheme="majorBidi" w:cstheme="majorBidi"/>
        </w:rPr>
        <w:t>En cas où l’inexécution ou le retard dans l’exécution des obligations consenties dans le cadre du présent contrat découle d’une situation de force majeur à savoir l’émergence d’un évènement extrinsèque, imprévisible et invincible au sens de l’article 1148 du code civil français.</w:t>
      </w:r>
    </w:p>
    <w:p w:rsidR="00FC2A5D" w:rsidRPr="00FC2A5D" w:rsidRDefault="00766762" w:rsidP="00AF7DDB">
      <w:pPr>
        <w:tabs>
          <w:tab w:val="right" w:pos="9072"/>
        </w:tabs>
        <w:spacing w:before="240" w:after="0" w:line="480" w:lineRule="auto"/>
        <w:jc w:val="both"/>
        <w:rPr>
          <w:rFonts w:ascii="Castellar" w:hAnsi="Castellar" w:cstheme="majorBidi"/>
          <w:b/>
          <w:bCs/>
          <w:sz w:val="20"/>
          <w:szCs w:val="20"/>
        </w:rPr>
      </w:pPr>
      <w:r>
        <w:rPr>
          <w:rFonts w:ascii="Castellar" w:hAnsi="Castellar" w:cstheme="majorBidi"/>
          <w:b/>
          <w:bCs/>
          <w:sz w:val="20"/>
          <w:szCs w:val="20"/>
        </w:rPr>
        <w:t>Article 9</w:t>
      </w:r>
      <w:r w:rsidR="00FC2A5D" w:rsidRPr="00FC2A5D">
        <w:rPr>
          <w:rFonts w:ascii="Castellar" w:hAnsi="Castellar" w:cstheme="majorBidi"/>
          <w:b/>
          <w:bCs/>
          <w:sz w:val="20"/>
          <w:szCs w:val="20"/>
        </w:rPr>
        <w:t> : litiges :</w:t>
      </w:r>
    </w:p>
    <w:p w:rsidR="00FC2A5D" w:rsidRDefault="00FC2A5D" w:rsidP="00AF7DDB">
      <w:pPr>
        <w:tabs>
          <w:tab w:val="right" w:pos="9072"/>
        </w:tabs>
        <w:spacing w:before="240" w:after="0" w:line="480" w:lineRule="auto"/>
        <w:jc w:val="both"/>
        <w:rPr>
          <w:rFonts w:asciiTheme="majorBidi" w:hAnsiTheme="majorBidi" w:cstheme="majorBidi"/>
        </w:rPr>
      </w:pPr>
      <w:r>
        <w:rPr>
          <w:rFonts w:asciiTheme="majorBidi" w:hAnsiTheme="majorBidi" w:cstheme="majorBidi"/>
        </w:rPr>
        <w:t>Tout litige éventuel</w:t>
      </w:r>
      <w:r w:rsidR="00FE73D8">
        <w:rPr>
          <w:rFonts w:asciiTheme="majorBidi" w:hAnsiTheme="majorBidi" w:cstheme="majorBidi"/>
        </w:rPr>
        <w:t xml:space="preserve"> relatif à l’exécution et/ou à l’interprétation des présentes clauses et conditions</w:t>
      </w:r>
      <w:r>
        <w:rPr>
          <w:rFonts w:asciiTheme="majorBidi" w:hAnsiTheme="majorBidi" w:cstheme="majorBidi"/>
        </w:rPr>
        <w:t xml:space="preserve"> </w:t>
      </w:r>
      <w:r w:rsidR="00FE73D8">
        <w:rPr>
          <w:rFonts w:asciiTheme="majorBidi" w:hAnsiTheme="majorBidi" w:cstheme="majorBidi"/>
        </w:rPr>
        <w:t xml:space="preserve">de vente, </w:t>
      </w:r>
      <w:r>
        <w:rPr>
          <w:rFonts w:asciiTheme="majorBidi" w:hAnsiTheme="majorBidi" w:cstheme="majorBidi"/>
        </w:rPr>
        <w:t>qui po</w:t>
      </w:r>
      <w:r w:rsidR="00766762">
        <w:rPr>
          <w:rFonts w:asciiTheme="majorBidi" w:hAnsiTheme="majorBidi" w:cstheme="majorBidi"/>
        </w:rPr>
        <w:t xml:space="preserve">urra survenir </w:t>
      </w:r>
      <w:r w:rsidR="00FE73D8">
        <w:rPr>
          <w:rFonts w:asciiTheme="majorBidi" w:hAnsiTheme="majorBidi" w:cstheme="majorBidi"/>
        </w:rPr>
        <w:t>après la conclusion du contrat</w:t>
      </w:r>
      <w:r w:rsidR="00AE3E73">
        <w:rPr>
          <w:rFonts w:asciiTheme="majorBidi" w:hAnsiTheme="majorBidi" w:cstheme="majorBidi"/>
        </w:rPr>
        <w:t>, s</w:t>
      </w:r>
      <w:r w:rsidR="00766762">
        <w:rPr>
          <w:rFonts w:asciiTheme="majorBidi" w:hAnsiTheme="majorBidi" w:cstheme="majorBidi"/>
        </w:rPr>
        <w:t>era soumis à</w:t>
      </w:r>
      <w:r>
        <w:rPr>
          <w:rFonts w:asciiTheme="majorBidi" w:hAnsiTheme="majorBidi" w:cstheme="majorBidi"/>
        </w:rPr>
        <w:t xml:space="preserve"> la compétence du tribunal de commerce de la vi</w:t>
      </w:r>
      <w:r w:rsidR="00FE73D8">
        <w:rPr>
          <w:rFonts w:asciiTheme="majorBidi" w:hAnsiTheme="majorBidi" w:cstheme="majorBidi"/>
        </w:rPr>
        <w:t>lle de ---------------------</w:t>
      </w:r>
      <w:r>
        <w:rPr>
          <w:rFonts w:asciiTheme="majorBidi" w:hAnsiTheme="majorBidi" w:cstheme="majorBidi"/>
        </w:rPr>
        <w:t>----</w:t>
      </w:r>
      <w:r w:rsidR="00AE3E73">
        <w:rPr>
          <w:rFonts w:asciiTheme="majorBidi" w:hAnsiTheme="majorBidi" w:cstheme="majorBidi"/>
        </w:rPr>
        <w:t>----------------</w:t>
      </w:r>
      <w:r>
        <w:rPr>
          <w:rFonts w:asciiTheme="majorBidi" w:hAnsiTheme="majorBidi" w:cstheme="majorBidi"/>
        </w:rPr>
        <w:t>,</w:t>
      </w:r>
      <w:r w:rsidR="00AE3E73">
        <w:rPr>
          <w:rFonts w:asciiTheme="majorBidi" w:hAnsiTheme="majorBidi" w:cstheme="majorBidi"/>
        </w:rPr>
        <w:t xml:space="preserve"> </w:t>
      </w:r>
      <w:r>
        <w:rPr>
          <w:rFonts w:asciiTheme="majorBidi" w:hAnsiTheme="majorBidi" w:cstheme="majorBidi"/>
        </w:rPr>
        <w:t>sauf si les parties</w:t>
      </w:r>
      <w:r w:rsidR="00AE3E73">
        <w:rPr>
          <w:rFonts w:asciiTheme="majorBidi" w:hAnsiTheme="majorBidi" w:cstheme="majorBidi"/>
        </w:rPr>
        <w:t xml:space="preserve"> du contrat</w:t>
      </w:r>
      <w:r>
        <w:rPr>
          <w:rFonts w:asciiTheme="majorBidi" w:hAnsiTheme="majorBidi" w:cstheme="majorBidi"/>
        </w:rPr>
        <w:t xml:space="preserve"> se sont mis en accord</w:t>
      </w:r>
      <w:r w:rsidR="00766762">
        <w:rPr>
          <w:rFonts w:asciiTheme="majorBidi" w:hAnsiTheme="majorBidi" w:cstheme="majorBidi"/>
        </w:rPr>
        <w:t xml:space="preserve"> sur une autre solution</w:t>
      </w:r>
      <w:r>
        <w:rPr>
          <w:rFonts w:asciiTheme="majorBidi" w:hAnsiTheme="majorBidi" w:cstheme="majorBidi"/>
        </w:rPr>
        <w:t>.</w:t>
      </w:r>
    </w:p>
    <w:p w:rsidR="00FC2A5D" w:rsidRPr="004135D1" w:rsidRDefault="00766762" w:rsidP="00AF7DDB">
      <w:pPr>
        <w:tabs>
          <w:tab w:val="right" w:pos="9072"/>
        </w:tabs>
        <w:spacing w:before="240" w:after="0" w:line="480" w:lineRule="auto"/>
        <w:jc w:val="both"/>
        <w:rPr>
          <w:rFonts w:ascii="Castellar" w:hAnsi="Castellar" w:cstheme="majorBidi"/>
          <w:b/>
          <w:bCs/>
          <w:sz w:val="20"/>
          <w:szCs w:val="20"/>
        </w:rPr>
      </w:pPr>
      <w:r>
        <w:rPr>
          <w:rFonts w:ascii="Castellar" w:hAnsi="Castellar" w:cstheme="majorBidi"/>
          <w:b/>
          <w:bCs/>
          <w:sz w:val="20"/>
          <w:szCs w:val="20"/>
        </w:rPr>
        <w:t>Article 10</w:t>
      </w:r>
      <w:r w:rsidR="00FC2A5D" w:rsidRPr="004135D1">
        <w:rPr>
          <w:rFonts w:ascii="Castellar" w:hAnsi="Castellar" w:cstheme="majorBidi"/>
          <w:b/>
          <w:bCs/>
          <w:sz w:val="20"/>
          <w:szCs w:val="20"/>
        </w:rPr>
        <w:t xml:space="preserve"> : clauses </w:t>
      </w:r>
      <w:r w:rsidR="004135D1" w:rsidRPr="004135D1">
        <w:rPr>
          <w:rFonts w:ascii="Castellar" w:hAnsi="Castellar" w:cstheme="majorBidi"/>
          <w:b/>
          <w:bCs/>
          <w:sz w:val="20"/>
          <w:szCs w:val="20"/>
        </w:rPr>
        <w:t>particulières</w:t>
      </w:r>
      <w:r w:rsidR="00FC2A5D" w:rsidRPr="004135D1">
        <w:rPr>
          <w:rFonts w:ascii="Castellar" w:hAnsi="Castellar" w:cstheme="majorBidi"/>
          <w:b/>
          <w:bCs/>
          <w:sz w:val="20"/>
          <w:szCs w:val="20"/>
        </w:rPr>
        <w:t> :</w:t>
      </w:r>
    </w:p>
    <w:p w:rsidR="00FC2A5D" w:rsidRDefault="00FC2A5D" w:rsidP="00AF7DDB">
      <w:pPr>
        <w:tabs>
          <w:tab w:val="right" w:pos="9072"/>
        </w:tabs>
        <w:spacing w:before="240" w:after="0" w:line="480" w:lineRule="auto"/>
        <w:jc w:val="both"/>
        <w:rPr>
          <w:rFonts w:asciiTheme="majorBidi" w:hAnsiTheme="majorBidi" w:cstheme="majorBidi"/>
        </w:rPr>
      </w:pPr>
      <w:r>
        <w:rPr>
          <w:rFonts w:asciiTheme="majorBidi" w:hAnsiTheme="majorBidi" w:cstheme="majorBidi"/>
        </w:rPr>
        <w:t xml:space="preserve">Le vendeur de la marchandise déclare et garantit qu’il a </w:t>
      </w:r>
      <w:r w:rsidR="004135D1">
        <w:rPr>
          <w:rFonts w:asciiTheme="majorBidi" w:hAnsiTheme="majorBidi" w:cstheme="majorBidi"/>
        </w:rPr>
        <w:t>la capacité juridique de vendre ces marchandises et qu’elles sont exemptes de tout gage ou nantissement, et sont libre de tout engagement et servitude empêchant le transfert de leur propriété.</w:t>
      </w:r>
    </w:p>
    <w:p w:rsidR="00FC2A5D" w:rsidRDefault="00FC2A5D" w:rsidP="003C057F">
      <w:pPr>
        <w:tabs>
          <w:tab w:val="right" w:pos="9072"/>
        </w:tabs>
        <w:spacing w:after="0" w:line="360" w:lineRule="auto"/>
        <w:jc w:val="both"/>
        <w:rPr>
          <w:rFonts w:asciiTheme="majorBidi" w:hAnsiTheme="majorBidi" w:cstheme="majorBidi"/>
        </w:rPr>
      </w:pPr>
    </w:p>
    <w:p w:rsidR="00613419" w:rsidRDefault="00613419" w:rsidP="00FC2A5D">
      <w:pPr>
        <w:tabs>
          <w:tab w:val="right" w:pos="9072"/>
        </w:tabs>
        <w:spacing w:after="0"/>
        <w:jc w:val="both"/>
        <w:rPr>
          <w:rFonts w:asciiTheme="majorBidi" w:hAnsiTheme="majorBidi" w:cstheme="majorBidi"/>
        </w:rPr>
      </w:pPr>
    </w:p>
    <w:p w:rsidR="004135D1" w:rsidRDefault="004135D1" w:rsidP="004135D1">
      <w:pPr>
        <w:tabs>
          <w:tab w:val="right" w:pos="9072"/>
        </w:tabs>
        <w:spacing w:after="0"/>
        <w:jc w:val="both"/>
        <w:rPr>
          <w:rFonts w:asciiTheme="majorBidi" w:hAnsiTheme="majorBidi" w:cstheme="majorBidi"/>
        </w:rPr>
      </w:pPr>
    </w:p>
    <w:p w:rsidR="004135D1" w:rsidRDefault="004135D1" w:rsidP="00987139">
      <w:pPr>
        <w:tabs>
          <w:tab w:val="right" w:pos="9072"/>
        </w:tabs>
        <w:spacing w:after="0"/>
        <w:jc w:val="both"/>
        <w:rPr>
          <w:rFonts w:asciiTheme="majorBidi" w:hAnsiTheme="majorBidi" w:cstheme="majorBidi"/>
        </w:rPr>
      </w:pPr>
      <w:r>
        <w:rPr>
          <w:rFonts w:asciiTheme="majorBidi" w:hAnsiTheme="majorBidi" w:cstheme="majorBidi"/>
        </w:rPr>
        <w:t>Fait à --------------------------------------------------- en</w:t>
      </w:r>
      <w:r w:rsidR="00987139">
        <w:rPr>
          <w:rFonts w:asciiTheme="majorBidi" w:hAnsiTheme="majorBidi" w:cstheme="majorBidi"/>
        </w:rPr>
        <w:t xml:space="preserve"> </w:t>
      </w:r>
      <w:r>
        <w:rPr>
          <w:rFonts w:asciiTheme="majorBidi" w:hAnsiTheme="majorBidi" w:cstheme="majorBidi"/>
        </w:rPr>
        <w:t xml:space="preserve"> ------- </w:t>
      </w:r>
      <w:r w:rsidR="00987139">
        <w:rPr>
          <w:rFonts w:asciiTheme="majorBidi" w:hAnsiTheme="majorBidi" w:cstheme="majorBidi"/>
        </w:rPr>
        <w:t xml:space="preserve"> </w:t>
      </w:r>
      <w:r>
        <w:rPr>
          <w:rFonts w:asciiTheme="majorBidi" w:hAnsiTheme="majorBidi" w:cstheme="majorBidi"/>
        </w:rPr>
        <w:t xml:space="preserve"> exemplaires, le </w:t>
      </w:r>
      <w:r w:rsidR="00987139">
        <w:rPr>
          <w:rFonts w:asciiTheme="majorBidi" w:hAnsiTheme="majorBidi" w:cstheme="majorBidi"/>
        </w:rPr>
        <w:t xml:space="preserve"> </w:t>
      </w:r>
      <w:r>
        <w:rPr>
          <w:rFonts w:asciiTheme="majorBidi" w:hAnsiTheme="majorBidi" w:cstheme="majorBidi"/>
        </w:rPr>
        <w:t>--- / --- / ----------.</w:t>
      </w:r>
    </w:p>
    <w:p w:rsidR="00AF7DDB" w:rsidRDefault="00AF7DDB" w:rsidP="004135D1">
      <w:pPr>
        <w:tabs>
          <w:tab w:val="right" w:pos="9072"/>
        </w:tabs>
        <w:spacing w:after="0"/>
        <w:jc w:val="both"/>
        <w:rPr>
          <w:rFonts w:asciiTheme="majorBidi" w:hAnsiTheme="majorBidi" w:cstheme="majorBidi"/>
        </w:rPr>
      </w:pPr>
    </w:p>
    <w:p w:rsidR="00AF7DDB" w:rsidRDefault="00AF7DDB" w:rsidP="004135D1">
      <w:pPr>
        <w:tabs>
          <w:tab w:val="right" w:pos="9072"/>
        </w:tabs>
        <w:spacing w:after="0"/>
        <w:jc w:val="both"/>
        <w:rPr>
          <w:rFonts w:asciiTheme="majorBidi" w:hAnsiTheme="majorBidi" w:cstheme="majorBidi"/>
        </w:rPr>
      </w:pPr>
    </w:p>
    <w:p w:rsidR="004135D1" w:rsidRPr="004135D1" w:rsidRDefault="004135D1" w:rsidP="00613419">
      <w:pPr>
        <w:tabs>
          <w:tab w:val="right" w:pos="9072"/>
        </w:tabs>
        <w:spacing w:after="0"/>
        <w:jc w:val="center"/>
        <w:rPr>
          <w:rFonts w:ascii="Agency FB" w:hAnsi="Agency FB" w:cstheme="majorBidi"/>
        </w:rPr>
      </w:pPr>
      <w:r w:rsidRPr="004135D1">
        <w:rPr>
          <w:rFonts w:ascii="Agency FB" w:hAnsi="Agency FB" w:cstheme="majorBidi"/>
        </w:rPr>
        <w:t>(Signature précédée de la mention « lu et approuvé »)</w:t>
      </w:r>
    </w:p>
    <w:p w:rsidR="004135D1" w:rsidRPr="00987139" w:rsidRDefault="004135D1" w:rsidP="004135D1">
      <w:pPr>
        <w:tabs>
          <w:tab w:val="right" w:pos="9072"/>
        </w:tabs>
        <w:spacing w:after="0"/>
        <w:jc w:val="both"/>
        <w:rPr>
          <w:rFonts w:ascii="BatangChe" w:eastAsia="BatangChe" w:hAnsi="BatangChe" w:cstheme="majorBidi"/>
        </w:rPr>
      </w:pPr>
      <w:bookmarkStart w:id="0" w:name="_GoBack"/>
      <w:bookmarkEnd w:id="0"/>
    </w:p>
    <w:p w:rsidR="004135D1" w:rsidRPr="00987139" w:rsidRDefault="00987139" w:rsidP="00987139">
      <w:pPr>
        <w:tabs>
          <w:tab w:val="right" w:pos="9072"/>
        </w:tabs>
        <w:spacing w:after="0"/>
        <w:jc w:val="center"/>
        <w:rPr>
          <w:rFonts w:ascii="BatangChe" w:eastAsia="BatangChe" w:hAnsi="BatangChe" w:cstheme="majorBidi"/>
          <w:b/>
          <w:bCs/>
        </w:rPr>
      </w:pPr>
      <w:r w:rsidRPr="00987139">
        <w:rPr>
          <w:rFonts w:ascii="BatangChe" w:eastAsia="BatangChe" w:hAnsi="BatangChe" w:cstheme="majorBidi"/>
          <w:b/>
          <w:bCs/>
        </w:rPr>
        <w:t>FOURNISSEUR</w:t>
      </w:r>
      <w:r w:rsidR="004135D1" w:rsidRPr="00987139">
        <w:rPr>
          <w:rFonts w:ascii="BatangChe" w:eastAsia="BatangChe" w:hAnsi="BatangChe" w:cstheme="majorBidi"/>
          <w:b/>
          <w:bCs/>
        </w:rPr>
        <w:t xml:space="preserve"> </w:t>
      </w:r>
      <w:r w:rsidRPr="00987139">
        <w:rPr>
          <w:rFonts w:ascii="BatangChe" w:eastAsia="BatangChe" w:hAnsi="BatangChe" w:cstheme="majorBidi"/>
          <w:b/>
          <w:bCs/>
        </w:rPr>
        <w:t xml:space="preserve"> </w:t>
      </w:r>
      <w:r w:rsidR="004135D1" w:rsidRPr="00987139">
        <w:rPr>
          <w:rFonts w:ascii="BatangChe" w:eastAsia="BatangChe" w:hAnsi="BatangChe" w:cstheme="majorBidi"/>
          <w:b/>
          <w:bCs/>
        </w:rPr>
        <w:t xml:space="preserve">        </w:t>
      </w:r>
      <w:r w:rsidRPr="00987139">
        <w:rPr>
          <w:rFonts w:ascii="BatangChe" w:eastAsia="BatangChe" w:hAnsi="BatangChe" w:cstheme="majorBidi"/>
          <w:b/>
          <w:bCs/>
        </w:rPr>
        <w:t xml:space="preserve">                      CLIENT</w:t>
      </w:r>
    </w:p>
    <w:p w:rsidR="004135D1" w:rsidRPr="004135D1" w:rsidRDefault="004135D1" w:rsidP="004135D1">
      <w:pPr>
        <w:tabs>
          <w:tab w:val="right" w:pos="9072"/>
        </w:tabs>
        <w:spacing w:after="0"/>
        <w:jc w:val="both"/>
        <w:rPr>
          <w:rFonts w:ascii="Agency FB" w:hAnsi="Agency FB" w:cstheme="majorBidi"/>
          <w:b/>
          <w:bCs/>
          <w:sz w:val="24"/>
          <w:szCs w:val="24"/>
        </w:rPr>
      </w:pPr>
    </w:p>
    <w:p w:rsidR="000F6154" w:rsidRPr="006274C8" w:rsidRDefault="000F6154" w:rsidP="006274C8">
      <w:pPr>
        <w:tabs>
          <w:tab w:val="right" w:pos="9072"/>
        </w:tabs>
        <w:spacing w:after="0"/>
        <w:rPr>
          <w:rFonts w:asciiTheme="majorBidi" w:hAnsiTheme="majorBidi" w:cstheme="majorBidi"/>
        </w:rPr>
      </w:pPr>
    </w:p>
    <w:sectPr w:rsidR="000F6154" w:rsidRPr="006274C8" w:rsidSect="00755715">
      <w:footerReference w:type="default" r:id="rId9"/>
      <w:pgSz w:w="11906" w:h="16838"/>
      <w:pgMar w:top="851" w:right="1418" w:bottom="1418" w:left="1418" w:header="709" w:footer="709" w:gutter="0"/>
      <w:pgBorders w:offsetFrom="page">
        <w:top w:val="thickThinSmallGap" w:sz="12" w:space="24" w:color="auto"/>
        <w:left w:val="thickThinSmallGap" w:sz="12" w:space="24" w:color="auto"/>
        <w:bottom w:val="thickThinSmallGap" w:sz="12" w:space="24" w:color="auto"/>
        <w:right w:val="thickThinSmallGap"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367" w:rsidRDefault="00A57367" w:rsidP="00755715">
      <w:pPr>
        <w:spacing w:after="0" w:line="240" w:lineRule="auto"/>
      </w:pPr>
      <w:r>
        <w:separator/>
      </w:r>
    </w:p>
  </w:endnote>
  <w:endnote w:type="continuationSeparator" w:id="0">
    <w:p w:rsidR="00A57367" w:rsidRDefault="00A57367" w:rsidP="00755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ZapfDingbats">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stellar">
    <w:panose1 w:val="020A0402060406010301"/>
    <w:charset w:val="00"/>
    <w:family w:val="roman"/>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entaur">
    <w:panose1 w:val="020305040502050203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127403"/>
      <w:docPartObj>
        <w:docPartGallery w:val="Page Numbers (Bottom of Page)"/>
        <w:docPartUnique/>
      </w:docPartObj>
    </w:sdtPr>
    <w:sdtContent>
      <w:p w:rsidR="00755715" w:rsidRDefault="00755715">
        <w:pPr>
          <w:pStyle w:val="Pieddepage"/>
        </w:pPr>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2049"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rsidR="00755715" w:rsidRDefault="00755715">
                    <w:pPr>
                      <w:jc w:val="center"/>
                      <w:rPr>
                        <w:sz w:val="16"/>
                        <w:szCs w:val="16"/>
                      </w:rPr>
                    </w:pPr>
                    <w:r>
                      <w:fldChar w:fldCharType="begin"/>
                    </w:r>
                    <w:r>
                      <w:instrText>PAGE    \* MERGEFORMAT</w:instrText>
                    </w:r>
                    <w:r>
                      <w:fldChar w:fldCharType="separate"/>
                    </w:r>
                    <w:r w:rsidR="00987139" w:rsidRPr="00987139">
                      <w:rPr>
                        <w:noProof/>
                        <w:sz w:val="16"/>
                        <w:szCs w:val="16"/>
                      </w:rPr>
                      <w:t>3</w:t>
                    </w:r>
                    <w:r>
                      <w:rPr>
                        <w:sz w:val="16"/>
                        <w:szCs w:val="16"/>
                      </w:rPr>
                      <w:fldChar w:fldCharType="end"/>
                    </w:r>
                    <w:r>
                      <w:rPr>
                        <w:sz w:val="16"/>
                        <w:szCs w:val="16"/>
                      </w:rPr>
                      <w:t>/3</w:t>
                    </w:r>
                  </w:p>
                  <w:p w:rsidR="00755715" w:rsidRDefault="00755715">
                    <w:pPr>
                      <w:jc w:val="center"/>
                    </w:pPr>
                  </w:p>
                </w:txbxContent>
              </v:textbox>
              <w10:wrap anchorx="margin" anchory="margin"/>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367" w:rsidRDefault="00A57367" w:rsidP="00755715">
      <w:pPr>
        <w:spacing w:after="0" w:line="240" w:lineRule="auto"/>
      </w:pPr>
      <w:r>
        <w:separator/>
      </w:r>
    </w:p>
  </w:footnote>
  <w:footnote w:type="continuationSeparator" w:id="0">
    <w:p w:rsidR="00A57367" w:rsidRDefault="00A57367" w:rsidP="007557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6205F"/>
    <w:multiLevelType w:val="hybridMultilevel"/>
    <w:tmpl w:val="18780B7A"/>
    <w:lvl w:ilvl="0" w:tplc="A5A4F406">
      <w:start w:val="1"/>
      <w:numFmt w:val="bullet"/>
      <w:lvlText w:val=""/>
      <w:lvlJc w:val="left"/>
      <w:pPr>
        <w:ind w:left="720" w:hanging="360"/>
      </w:pPr>
      <w:rPr>
        <w:rFonts w:ascii="ZapfDingbats" w:hAnsi="ZapfDingba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EB84591"/>
    <w:multiLevelType w:val="hybridMultilevel"/>
    <w:tmpl w:val="06649A2A"/>
    <w:lvl w:ilvl="0" w:tplc="7234D0FE">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6AF7918"/>
    <w:multiLevelType w:val="hybridMultilevel"/>
    <w:tmpl w:val="C5644854"/>
    <w:lvl w:ilvl="0" w:tplc="7234D0FE">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33CDD"/>
    <w:rsid w:val="000B6C38"/>
    <w:rsid w:val="000F6154"/>
    <w:rsid w:val="00143645"/>
    <w:rsid w:val="00280502"/>
    <w:rsid w:val="002B0499"/>
    <w:rsid w:val="00370744"/>
    <w:rsid w:val="003C057F"/>
    <w:rsid w:val="004135D1"/>
    <w:rsid w:val="00443A08"/>
    <w:rsid w:val="00535608"/>
    <w:rsid w:val="00545686"/>
    <w:rsid w:val="005648FB"/>
    <w:rsid w:val="00613419"/>
    <w:rsid w:val="006274C8"/>
    <w:rsid w:val="006E17ED"/>
    <w:rsid w:val="00755715"/>
    <w:rsid w:val="00766762"/>
    <w:rsid w:val="007B0C2A"/>
    <w:rsid w:val="00820CF9"/>
    <w:rsid w:val="00856CAB"/>
    <w:rsid w:val="00933CDD"/>
    <w:rsid w:val="00987139"/>
    <w:rsid w:val="009F3710"/>
    <w:rsid w:val="00A02011"/>
    <w:rsid w:val="00A57367"/>
    <w:rsid w:val="00A82A4E"/>
    <w:rsid w:val="00AC6015"/>
    <w:rsid w:val="00AC660F"/>
    <w:rsid w:val="00AE3E73"/>
    <w:rsid w:val="00AF7DDB"/>
    <w:rsid w:val="00BB52FF"/>
    <w:rsid w:val="00D81D37"/>
    <w:rsid w:val="00D86E08"/>
    <w:rsid w:val="00E1749A"/>
    <w:rsid w:val="00E63008"/>
    <w:rsid w:val="00E9638B"/>
    <w:rsid w:val="00F271E6"/>
    <w:rsid w:val="00F50164"/>
    <w:rsid w:val="00FC2A5D"/>
    <w:rsid w:val="00FE52E5"/>
    <w:rsid w:val="00FE73D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01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86E08"/>
    <w:pPr>
      <w:ind w:left="720"/>
      <w:contextualSpacing/>
    </w:pPr>
  </w:style>
  <w:style w:type="paragraph" w:styleId="En-tte">
    <w:name w:val="header"/>
    <w:basedOn w:val="Normal"/>
    <w:link w:val="En-tteCar"/>
    <w:uiPriority w:val="99"/>
    <w:unhideWhenUsed/>
    <w:rsid w:val="00755715"/>
    <w:pPr>
      <w:tabs>
        <w:tab w:val="center" w:pos="4536"/>
        <w:tab w:val="right" w:pos="9072"/>
      </w:tabs>
      <w:spacing w:after="0" w:line="240" w:lineRule="auto"/>
    </w:pPr>
  </w:style>
  <w:style w:type="character" w:customStyle="1" w:styleId="En-tteCar">
    <w:name w:val="En-tête Car"/>
    <w:basedOn w:val="Policepardfaut"/>
    <w:link w:val="En-tte"/>
    <w:uiPriority w:val="99"/>
    <w:rsid w:val="00755715"/>
  </w:style>
  <w:style w:type="paragraph" w:styleId="Pieddepage">
    <w:name w:val="footer"/>
    <w:basedOn w:val="Normal"/>
    <w:link w:val="PieddepageCar"/>
    <w:uiPriority w:val="99"/>
    <w:unhideWhenUsed/>
    <w:rsid w:val="0075571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57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4E77F-0883-427E-A13F-D4651F39F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3</Pages>
  <Words>788</Words>
  <Characters>4339</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etude</Company>
  <LinksUpToDate>false</LinksUpToDate>
  <CharactersWithSpaces>5117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faskov</dc:creator>
  <cp:keywords/>
  <dc:description/>
  <cp:lastModifiedBy>faskov</cp:lastModifiedBy>
  <cp:revision>19</cp:revision>
  <dcterms:created xsi:type="dcterms:W3CDTF">2019-05-21T21:43:00Z</dcterms:created>
  <dcterms:modified xsi:type="dcterms:W3CDTF">2019-05-23T23:20:00Z</dcterms:modified>
</cp:coreProperties>
</file>